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2" w:type="dxa"/>
        <w:tblInd w:w="-34" w:type="dxa"/>
        <w:tblLayout w:type="fixed"/>
        <w:tblLook w:val="0000"/>
      </w:tblPr>
      <w:tblGrid>
        <w:gridCol w:w="4642"/>
        <w:gridCol w:w="1080"/>
        <w:gridCol w:w="4500"/>
      </w:tblGrid>
      <w:tr w:rsidR="0093566F" w:rsidRPr="0093566F" w:rsidTr="00471418">
        <w:trPr>
          <w:trHeight w:val="3487"/>
        </w:trPr>
        <w:tc>
          <w:tcPr>
            <w:tcW w:w="4642" w:type="dxa"/>
            <w:vAlign w:val="center"/>
          </w:tcPr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Красноярская краевая 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юннатов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60100 г"/>
              </w:smartTagPr>
              <w:r w:rsidRPr="0093566F">
                <w:rPr>
                  <w:rFonts w:ascii="Times New Roman" w:hAnsi="Times New Roman" w:cs="Times New Roman"/>
                </w:rPr>
                <w:t>660100 г</w:t>
              </w:r>
            </w:smartTag>
            <w:r w:rsidRPr="0093566F">
              <w:rPr>
                <w:rFonts w:ascii="Times New Roman" w:hAnsi="Times New Roman" w:cs="Times New Roman"/>
              </w:rPr>
              <w:t>. Красноярск,</w:t>
            </w:r>
          </w:p>
          <w:p w:rsidR="0093566F" w:rsidRPr="0093566F" w:rsidRDefault="0093566F" w:rsidP="0093566F">
            <w:pPr>
              <w:pStyle w:val="a7"/>
              <w:spacing w:after="0"/>
              <w:rPr>
                <w:sz w:val="24"/>
              </w:rPr>
            </w:pPr>
            <w:r w:rsidRPr="0093566F">
              <w:rPr>
                <w:sz w:val="24"/>
              </w:rPr>
              <w:t>Киренского ул., д. 23,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66F">
              <w:rPr>
                <w:rFonts w:ascii="Times New Roman" w:hAnsi="Times New Roman" w:cs="Times New Roman"/>
              </w:rPr>
              <w:t>Телефон: (391)243-68-35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66F">
              <w:rPr>
                <w:rFonts w:ascii="Times New Roman" w:hAnsi="Times New Roman" w:cs="Times New Roman"/>
              </w:rPr>
              <w:t>Факс: (391)243-96-72</w:t>
            </w:r>
          </w:p>
          <w:p w:rsidR="0093566F" w:rsidRPr="0093566F" w:rsidRDefault="0093566F" w:rsidP="0093566F">
            <w:pPr>
              <w:pStyle w:val="a7"/>
              <w:spacing w:after="0"/>
              <w:rPr>
                <w:b/>
                <w:sz w:val="24"/>
                <w:lang w:val="en-US"/>
              </w:rPr>
            </w:pPr>
            <w:r w:rsidRPr="0093566F">
              <w:rPr>
                <w:b/>
                <w:sz w:val="24"/>
                <w:lang w:val="en-US"/>
              </w:rPr>
              <w:t xml:space="preserve">E-mail: </w:t>
            </w:r>
            <w:hyperlink r:id="rId5" w:history="1">
              <w:r w:rsidRPr="0093566F">
                <w:rPr>
                  <w:rStyle w:val="a3"/>
                  <w:sz w:val="24"/>
                  <w:lang w:val="en-US"/>
                </w:rPr>
                <w:t>yunnatu@yandex.ru</w:t>
              </w:r>
            </w:hyperlink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3566F">
              <w:rPr>
                <w:rFonts w:ascii="Times New Roman" w:hAnsi="Times New Roman" w:cs="Times New Roman"/>
              </w:rPr>
              <w:t>ОКОГУ</w:t>
            </w:r>
            <w:r w:rsidRPr="0093566F">
              <w:rPr>
                <w:rFonts w:ascii="Times New Roman" w:hAnsi="Times New Roman" w:cs="Times New Roman"/>
                <w:lang w:val="en-US"/>
              </w:rPr>
              <w:t xml:space="preserve"> 23280, 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66F">
              <w:rPr>
                <w:rFonts w:ascii="Times New Roman" w:hAnsi="Times New Roman" w:cs="Times New Roman"/>
              </w:rPr>
              <w:t>ОГРН 1022402132610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66F">
              <w:rPr>
                <w:rFonts w:ascii="Times New Roman" w:hAnsi="Times New Roman" w:cs="Times New Roman"/>
              </w:rPr>
              <w:t>ИНН/КПП 2463045281/246301001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566F">
              <w:rPr>
                <w:rFonts w:ascii="Times New Roman" w:hAnsi="Times New Roman" w:cs="Times New Roman"/>
              </w:rPr>
              <w:t>№ 176   от 29.11.2011</w:t>
            </w:r>
          </w:p>
        </w:tc>
        <w:tc>
          <w:tcPr>
            <w:tcW w:w="1080" w:type="dxa"/>
          </w:tcPr>
          <w:p w:rsidR="0093566F" w:rsidRPr="0093566F" w:rsidRDefault="0093566F" w:rsidP="0093566F">
            <w:pPr>
              <w:pStyle w:val="a5"/>
              <w:tabs>
                <w:tab w:val="left" w:pos="708"/>
              </w:tabs>
            </w:pPr>
          </w:p>
        </w:tc>
        <w:tc>
          <w:tcPr>
            <w:tcW w:w="4500" w:type="dxa"/>
          </w:tcPr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директорам  общеобразовательных учреждений, 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дополнительного образования дошкольных учреждений, 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директорам КГОУ для детей сирот и детей, оставшихся без попечения родителей, 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коррекционных учреждений, 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директорам лесхозов края,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руководителям школьных лесничеств</w:t>
            </w:r>
            <w:r w:rsidRPr="0093566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О проведении краевой акции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«Зимняя планета детства»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Красноярская краевая станция юннатов совместно с Красноярской региональной молодежной экологической общественной организацией «Природное наследие» проводит с </w:t>
      </w:r>
      <w:r w:rsidRPr="0093566F">
        <w:rPr>
          <w:rFonts w:ascii="Times New Roman" w:hAnsi="Times New Roman" w:cs="Times New Roman"/>
          <w:iCs/>
          <w:sz w:val="28"/>
          <w:szCs w:val="28"/>
        </w:rPr>
        <w:t xml:space="preserve">01 декабря 2011 г. по 5 февраля 2012 г. </w:t>
      </w:r>
      <w:r w:rsidRPr="0093566F">
        <w:rPr>
          <w:rFonts w:ascii="Times New Roman" w:hAnsi="Times New Roman" w:cs="Times New Roman"/>
          <w:sz w:val="28"/>
          <w:szCs w:val="28"/>
        </w:rPr>
        <w:t>краевую акцию «Зимняя планета детства», далее Акция.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Цель Акции - организация содержательного досуга детей, через вовлечение в творческую и общественно-полезную (трудовую) деятельность по оформлению зимнего ландшафта территорий образовательных учреждений, скверов и парков; пропаганда природоохранной деятельности (охрана еловых насаждений); воспитание информационно – компьютерной культуры учащихся.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В Акции могут принимать участие учащиеся образовательных учреждений всех типов и видов, подавшие заявку в установленные сроки.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В рамках Акции объявляются следующие конкурсы: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«</w:t>
      </w:r>
      <w:r w:rsidRPr="0093566F">
        <w:rPr>
          <w:rFonts w:ascii="Times New Roman" w:hAnsi="Times New Roman" w:cs="Times New Roman"/>
          <w:i/>
          <w:sz w:val="28"/>
          <w:szCs w:val="28"/>
        </w:rPr>
        <w:t>Каждой пичужке - кормушка</w:t>
      </w:r>
      <w:r w:rsidRPr="0093566F">
        <w:rPr>
          <w:rFonts w:ascii="Times New Roman" w:hAnsi="Times New Roman" w:cs="Times New Roman"/>
          <w:sz w:val="28"/>
          <w:szCs w:val="28"/>
        </w:rPr>
        <w:t>» - конкурс кормушек;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</w:t>
      </w:r>
      <w:r w:rsidRPr="0093566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3566F">
        <w:rPr>
          <w:rFonts w:ascii="Times New Roman" w:hAnsi="Times New Roman" w:cs="Times New Roman"/>
          <w:i/>
          <w:sz w:val="28"/>
          <w:szCs w:val="28"/>
        </w:rPr>
        <w:t>Эко-игрушка</w:t>
      </w:r>
      <w:proofErr w:type="spellEnd"/>
      <w:r w:rsidRPr="0093566F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93566F">
        <w:rPr>
          <w:rFonts w:ascii="Times New Roman" w:hAnsi="Times New Roman" w:cs="Times New Roman"/>
          <w:sz w:val="28"/>
          <w:szCs w:val="28"/>
        </w:rPr>
        <w:t xml:space="preserve">конкурс новогодних игрушек;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</w:t>
      </w:r>
      <w:r w:rsidRPr="0093566F">
        <w:rPr>
          <w:rFonts w:ascii="Times New Roman" w:hAnsi="Times New Roman" w:cs="Times New Roman"/>
          <w:i/>
          <w:sz w:val="28"/>
          <w:szCs w:val="28"/>
        </w:rPr>
        <w:t xml:space="preserve">«Новогодний кроссворд» </w:t>
      </w:r>
      <w:r w:rsidRPr="0093566F">
        <w:rPr>
          <w:rFonts w:ascii="Times New Roman" w:hAnsi="Times New Roman" w:cs="Times New Roman"/>
          <w:sz w:val="28"/>
          <w:szCs w:val="28"/>
        </w:rPr>
        <w:t>- конкурс новогодних и рождественских виртуальных кроссвордов на тему «</w:t>
      </w:r>
      <w:proofErr w:type="spellStart"/>
      <w:r w:rsidRPr="0093566F">
        <w:rPr>
          <w:rFonts w:ascii="Times New Roman" w:hAnsi="Times New Roman" w:cs="Times New Roman"/>
          <w:bCs/>
          <w:sz w:val="28"/>
          <w:szCs w:val="28"/>
        </w:rPr>
        <w:t>П</w:t>
      </w:r>
      <w:r w:rsidRPr="0093566F">
        <w:rPr>
          <w:rFonts w:ascii="Times New Roman" w:hAnsi="Times New Roman" w:cs="Times New Roman"/>
          <w:sz w:val="28"/>
          <w:szCs w:val="28"/>
        </w:rPr>
        <w:t>риродосберегающие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традиции и праздники»;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</w:t>
      </w:r>
      <w:r w:rsidRPr="0093566F">
        <w:rPr>
          <w:rFonts w:ascii="Times New Roman" w:hAnsi="Times New Roman" w:cs="Times New Roman"/>
          <w:i/>
          <w:sz w:val="28"/>
          <w:szCs w:val="28"/>
        </w:rPr>
        <w:t>«Знакомая незнакомка» -</w:t>
      </w:r>
      <w:r w:rsidRPr="0093566F">
        <w:rPr>
          <w:rFonts w:ascii="Times New Roman" w:hAnsi="Times New Roman" w:cs="Times New Roman"/>
          <w:sz w:val="28"/>
          <w:szCs w:val="28"/>
        </w:rPr>
        <w:t xml:space="preserve"> конкурс по изготовлению альтернативы живой ели;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</w:t>
      </w:r>
      <w:r w:rsidRPr="0093566F">
        <w:rPr>
          <w:rFonts w:ascii="Times New Roman" w:hAnsi="Times New Roman" w:cs="Times New Roman"/>
          <w:i/>
          <w:sz w:val="28"/>
          <w:szCs w:val="28"/>
        </w:rPr>
        <w:t>«Снежная сказка двора»</w:t>
      </w:r>
      <w:r w:rsidRPr="0093566F">
        <w:rPr>
          <w:rFonts w:ascii="Times New Roman" w:hAnsi="Times New Roman" w:cs="Times New Roman"/>
          <w:sz w:val="28"/>
          <w:szCs w:val="28"/>
        </w:rPr>
        <w:t xml:space="preserve"> - конкурс на оформление зимнего ландшафта территории.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93566F">
        <w:rPr>
          <w:rFonts w:ascii="Times New Roman" w:hAnsi="Times New Roman" w:cs="Times New Roman"/>
          <w:sz w:val="28"/>
          <w:u w:val="single"/>
        </w:rPr>
        <w:t>Акция проводится в два этапа:</w:t>
      </w:r>
    </w:p>
    <w:p w:rsidR="0093566F" w:rsidRPr="0093566F" w:rsidRDefault="0093566F" w:rsidP="0093566F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566F">
        <w:rPr>
          <w:rFonts w:ascii="Times New Roman" w:hAnsi="Times New Roman" w:cs="Times New Roman"/>
          <w:sz w:val="28"/>
        </w:rPr>
        <w:t>1 этап – муниципальный очный: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- 01 декабря 2011 г. – 20 января 2012 г.- проведение и подведение итогов муниципального этапа;</w:t>
      </w:r>
    </w:p>
    <w:p w:rsidR="0093566F" w:rsidRPr="0093566F" w:rsidRDefault="0093566F" w:rsidP="0093566F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566F">
        <w:rPr>
          <w:rFonts w:ascii="Times New Roman" w:hAnsi="Times New Roman" w:cs="Times New Roman"/>
          <w:sz w:val="28"/>
        </w:rPr>
        <w:t>2 этап -  краевой:</w:t>
      </w:r>
    </w:p>
    <w:p w:rsidR="0093566F" w:rsidRPr="0093566F" w:rsidRDefault="0093566F" w:rsidP="0093566F">
      <w:pPr>
        <w:numPr>
          <w:ilvl w:val="0"/>
          <w:numId w:val="1"/>
        </w:numPr>
        <w:tabs>
          <w:tab w:val="left" w:pos="35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3566F">
        <w:rPr>
          <w:rFonts w:ascii="Times New Roman" w:hAnsi="Times New Roman" w:cs="Times New Roman"/>
          <w:sz w:val="28"/>
        </w:rPr>
        <w:lastRenderedPageBreak/>
        <w:t>20 января - 31 января 2012 г. – проведение (прием конкурсных работ) краевого заочного этапа;</w:t>
      </w:r>
    </w:p>
    <w:p w:rsidR="0093566F" w:rsidRPr="0093566F" w:rsidRDefault="0093566F" w:rsidP="0093566F">
      <w:pPr>
        <w:numPr>
          <w:ilvl w:val="0"/>
          <w:numId w:val="1"/>
        </w:numPr>
        <w:tabs>
          <w:tab w:val="left" w:pos="35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3566F">
        <w:rPr>
          <w:rFonts w:ascii="Times New Roman" w:hAnsi="Times New Roman" w:cs="Times New Roman"/>
          <w:sz w:val="28"/>
        </w:rPr>
        <w:t>1 февраля – 5 февраля 2012 г. – подведение итогов краевой Акции.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На  краевой  заочный  этап  представляется  не  более  3-х  лучших  работ  по каждому  конкурсу - победители муниципальных этапов.  Работы  сопровождаются протоколом  о  проведении  муниципального  этапа  Акции и  заявкой   (</w:t>
      </w:r>
      <w:proofErr w:type="gramStart"/>
      <w:r w:rsidRPr="0093566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3566F">
        <w:rPr>
          <w:rFonts w:ascii="Times New Roman" w:hAnsi="Times New Roman" w:cs="Times New Roman"/>
          <w:sz w:val="28"/>
          <w:szCs w:val="28"/>
        </w:rPr>
        <w:t>. приложение 1, 2 Положения).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Заявки на участие в краевом заочном этапе Акции принимаются от муниципальных Оргкомитетов при условии прохождения муниципального этапа. Муниципальный этап Акции считается состоявшимся, если в нем приняло участие более 60% учреждений в территории.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pacing w:val="-5"/>
          <w:sz w:val="28"/>
          <w:szCs w:val="28"/>
        </w:rPr>
        <w:t xml:space="preserve">Конкурсные материалы присылаются в электронном виде (фото в формате </w:t>
      </w:r>
      <w:r w:rsidRPr="0093566F">
        <w:rPr>
          <w:rFonts w:ascii="Times New Roman" w:hAnsi="Times New Roman" w:cs="Times New Roman"/>
          <w:spacing w:val="-5"/>
          <w:sz w:val="28"/>
          <w:szCs w:val="28"/>
          <w:lang w:val="en-US"/>
        </w:rPr>
        <w:t>JPG</w:t>
      </w:r>
      <w:r w:rsidRPr="0093566F">
        <w:rPr>
          <w:rFonts w:ascii="Times New Roman" w:hAnsi="Times New Roman" w:cs="Times New Roman"/>
          <w:spacing w:val="-5"/>
          <w:sz w:val="28"/>
          <w:szCs w:val="28"/>
        </w:rPr>
        <w:t xml:space="preserve">, размером не более 1,5 МГ) </w:t>
      </w:r>
      <w:r w:rsidRPr="0093566F">
        <w:rPr>
          <w:rFonts w:ascii="Times New Roman" w:hAnsi="Times New Roman" w:cs="Times New Roman"/>
          <w:sz w:val="28"/>
          <w:szCs w:val="28"/>
        </w:rPr>
        <w:t xml:space="preserve">в едином файловом архиве на электронный почтовый адрес </w:t>
      </w:r>
      <w:hyperlink r:id="rId6" w:history="1"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zimn</w:t>
        </w:r>
        <w:r w:rsidRPr="0093566F">
          <w:rPr>
            <w:rStyle w:val="a3"/>
            <w:rFonts w:ascii="Times New Roman" w:hAnsi="Times New Roman" w:cs="Times New Roman"/>
            <w:szCs w:val="28"/>
          </w:rPr>
          <w:t>.</w:t>
        </w:r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planeta</w:t>
        </w:r>
        <w:r w:rsidRPr="0093566F">
          <w:rPr>
            <w:rStyle w:val="a3"/>
            <w:rFonts w:ascii="Times New Roman" w:hAnsi="Times New Roman" w:cs="Times New Roman"/>
            <w:szCs w:val="28"/>
          </w:rPr>
          <w:t>2010@</w:t>
        </w:r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yandex</w:t>
        </w:r>
        <w:r w:rsidRPr="0093566F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  <w:r w:rsidRPr="0093566F">
        <w:rPr>
          <w:rFonts w:ascii="Times New Roman" w:hAnsi="Times New Roman" w:cs="Times New Roman"/>
          <w:sz w:val="28"/>
          <w:szCs w:val="28"/>
        </w:rPr>
        <w:t xml:space="preserve"> с указанием наименования учреждения, проводившего муниципальный этап. В файловый архив входят папки с названиями номинаций конкурсов, содержащие фотографии лучших работ, а также заявка для участия в краевом заочном этапе и протокол о проведении муниципального этапа в электронном виде (</w:t>
      </w:r>
      <w:proofErr w:type="gramStart"/>
      <w:r w:rsidRPr="0093566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3566F">
        <w:rPr>
          <w:rFonts w:ascii="Times New Roman" w:hAnsi="Times New Roman" w:cs="Times New Roman"/>
          <w:sz w:val="28"/>
          <w:szCs w:val="28"/>
        </w:rPr>
        <w:t xml:space="preserve">. приложение 1, 2). Все работы должны содержать полную информацию об авторах работы, адрес, наименование учреждения и т.д.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66F">
        <w:rPr>
          <w:rFonts w:ascii="Times New Roman" w:hAnsi="Times New Roman" w:cs="Times New Roman"/>
          <w:i/>
          <w:sz w:val="28"/>
          <w:szCs w:val="28"/>
          <w:u w:val="single"/>
        </w:rPr>
        <w:t>Работы, не соответствующие заданным параметрам,  полученные после  31 января 2012 года, не рассматриваются.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66F">
        <w:rPr>
          <w:rFonts w:ascii="Times New Roman" w:hAnsi="Times New Roman" w:cs="Times New Roman"/>
          <w:sz w:val="28"/>
          <w:szCs w:val="28"/>
        </w:rPr>
        <w:t xml:space="preserve">Список победителей и самые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работы будут размещены на сайте Красноярской краевой станции юннатов </w:t>
      </w:r>
      <w:hyperlink r:id="rId7" w:history="1">
        <w:proofErr w:type="gramEnd"/>
        <w:r w:rsidRPr="0093566F">
          <w:rPr>
            <w:rStyle w:val="a3"/>
            <w:rFonts w:ascii="Times New Roman" w:hAnsi="Times New Roman" w:cs="Times New Roman"/>
            <w:szCs w:val="28"/>
          </w:rPr>
          <w:t>www.yunnat.ru</w:t>
        </w:r>
        <w:proofErr w:type="gramStart"/>
      </w:hyperlink>
      <w:r w:rsidRPr="0093566F">
        <w:rPr>
          <w:rFonts w:ascii="Times New Roman" w:hAnsi="Times New Roman" w:cs="Times New Roman"/>
          <w:sz w:val="28"/>
          <w:szCs w:val="28"/>
        </w:rPr>
        <w:t xml:space="preserve"> Лучшие работы, будут отмечены грамотами и дипломами, которые будут выставлены на сайте Красноярской краевой станции юннатов (в формате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bCs/>
          <w:sz w:val="28"/>
        </w:rPr>
        <w:t xml:space="preserve">Координатор Акции –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Севрунова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Анна Ивановна, педагог-организатор Красноярской  краевой станции юннатов тел. </w:t>
      </w:r>
      <w:r w:rsidRPr="0093566F">
        <w:rPr>
          <w:rFonts w:ascii="Times New Roman" w:hAnsi="Times New Roman" w:cs="Times New Roman"/>
          <w:bCs/>
          <w:sz w:val="28"/>
          <w:szCs w:val="28"/>
        </w:rPr>
        <w:t>(391) 243-68-35</w:t>
      </w:r>
      <w:r w:rsidRPr="0093566F">
        <w:rPr>
          <w:rFonts w:ascii="Times New Roman" w:hAnsi="Times New Roman" w:cs="Times New Roman"/>
          <w:sz w:val="28"/>
          <w:szCs w:val="28"/>
        </w:rPr>
        <w:t xml:space="preserve">, </w:t>
      </w:r>
      <w:r w:rsidRPr="0093566F">
        <w:rPr>
          <w:rFonts w:ascii="Times New Roman" w:hAnsi="Times New Roman" w:cs="Times New Roman"/>
          <w:bCs/>
          <w:sz w:val="28"/>
          <w:szCs w:val="28"/>
        </w:rPr>
        <w:t>2</w:t>
      </w:r>
      <w:r w:rsidRPr="0093566F">
        <w:rPr>
          <w:rFonts w:ascii="Times New Roman" w:hAnsi="Times New Roman" w:cs="Times New Roman"/>
          <w:sz w:val="28"/>
          <w:szCs w:val="28"/>
        </w:rPr>
        <w:t>44-15-83, тел. факс (391) 243-96-72,</w:t>
      </w:r>
      <w:r w:rsidRPr="0093566F">
        <w:rPr>
          <w:rFonts w:ascii="Times New Roman" w:hAnsi="Times New Roman" w:cs="Times New Roman"/>
          <w:bCs/>
        </w:rPr>
        <w:t xml:space="preserve"> </w:t>
      </w:r>
      <w:r w:rsidRPr="0093566F">
        <w:rPr>
          <w:rFonts w:ascii="Times New Roman" w:hAnsi="Times New Roman" w:cs="Times New Roman"/>
          <w:sz w:val="28"/>
          <w:lang w:val="en-US"/>
        </w:rPr>
        <w:t>e</w:t>
      </w:r>
      <w:r w:rsidRPr="0093566F">
        <w:rPr>
          <w:rFonts w:ascii="Times New Roman" w:hAnsi="Times New Roman" w:cs="Times New Roman"/>
          <w:sz w:val="28"/>
        </w:rPr>
        <w:t>-</w:t>
      </w:r>
      <w:r w:rsidRPr="0093566F">
        <w:rPr>
          <w:rFonts w:ascii="Times New Roman" w:hAnsi="Times New Roman" w:cs="Times New Roman"/>
          <w:sz w:val="28"/>
          <w:lang w:val="en-US"/>
        </w:rPr>
        <w:t>mail</w:t>
      </w:r>
      <w:r w:rsidRPr="0093566F">
        <w:rPr>
          <w:rFonts w:ascii="Times New Roman" w:hAnsi="Times New Roman" w:cs="Times New Roman"/>
          <w:sz w:val="28"/>
        </w:rPr>
        <w:t>:</w:t>
      </w:r>
      <w:r w:rsidRPr="0093566F">
        <w:rPr>
          <w:rFonts w:ascii="Times New Roman" w:hAnsi="Times New Roman" w:cs="Times New Roman"/>
          <w:bCs/>
          <w:sz w:val="28"/>
        </w:rPr>
        <w:t xml:space="preserve"> </w:t>
      </w:r>
      <w:hyperlink r:id="rId8" w:history="1"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zimn</w:t>
        </w:r>
        <w:r w:rsidRPr="0093566F">
          <w:rPr>
            <w:rStyle w:val="a3"/>
            <w:rFonts w:ascii="Times New Roman" w:hAnsi="Times New Roman" w:cs="Times New Roman"/>
            <w:szCs w:val="28"/>
          </w:rPr>
          <w:t>.</w:t>
        </w:r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planeta</w:t>
        </w:r>
        <w:r w:rsidRPr="0093566F">
          <w:rPr>
            <w:rStyle w:val="a3"/>
            <w:rFonts w:ascii="Times New Roman" w:hAnsi="Times New Roman" w:cs="Times New Roman"/>
            <w:szCs w:val="28"/>
          </w:rPr>
          <w:t>2010@</w:t>
        </w:r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yandex</w:t>
        </w:r>
        <w:r w:rsidRPr="0093566F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566F" w:rsidRPr="0093566F" w:rsidRDefault="0093566F" w:rsidP="0093566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3566F" w:rsidRPr="0093566F" w:rsidRDefault="0093566F" w:rsidP="0093566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3566F" w:rsidRPr="0093566F" w:rsidRDefault="0093566F" w:rsidP="0093566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3566F" w:rsidRPr="0093566F" w:rsidRDefault="0093566F" w:rsidP="0093566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3566F" w:rsidRPr="0093566F" w:rsidRDefault="0093566F" w:rsidP="0093566F">
      <w:pPr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  <w:t>О.Э. Вчерашняя</w:t>
      </w:r>
    </w:p>
    <w:p w:rsidR="0093566F" w:rsidRPr="0093566F" w:rsidRDefault="0093566F" w:rsidP="009356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br w:type="page"/>
      </w:r>
      <w:r w:rsidRPr="0093566F">
        <w:rPr>
          <w:rFonts w:ascii="Times New Roman" w:hAnsi="Times New Roman" w:cs="Times New Roman"/>
          <w:b/>
          <w:sz w:val="28"/>
          <w:szCs w:val="28"/>
        </w:rPr>
        <w:lastRenderedPageBreak/>
        <w:t>Положение Акции «Зимняя планета детства»</w:t>
      </w:r>
    </w:p>
    <w:p w:rsidR="0093566F" w:rsidRPr="0093566F" w:rsidRDefault="0093566F" w:rsidP="0093566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и проведение акции «Зимняя планета детства» в образовательных учреждениях Красноярского края.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1.2 Краевая акция «Зимняя планета детства», далее Акция, проводится Краевым государственным бюджетным образовательным учреждением дополнительного образования детей «Красноярская краевая станция юных натуралистов» совместно с Красноярской региональной молодежной экологической общественной организацией «Природное наследие»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2. Цель Акции.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Цель Акции - организация содержательного досуга детей, через вовлечение в творческую и трудовую деятельность по оформлению зимнего ландшафта территорий образовательных учреждений, скверов и парков; пропаганда природоохранной деятельности (охрана еловых насаждений); воспитание информационно – компьютерной культуры учащихся.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3.Руководство Акцией.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Организацию, проведение Акции и оценку конкурсных работ осуществляет  краевой Оргкомитет из числа представителей: Красноярской краевой станции юннатов, Красноярской региональной молодежной экологической общественной организацией «Природное наследие», ООО ландшафтного бюро «Сады Семирамиды»,  преподаватели кафедры рисунка, живописи и скульптуры Института градостроительства СФУ.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Оргкомитет устанавливает критерии оценки конкурсных работ, подводит итоги Акции и определяет победителей.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Акции в территориях края создаются соответствующие Оргкомитеты в муниципалитетах, с назначением ответственного лица.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4. Участники Акции.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К участию в Акции приглашаются дети от 4 - 18 лет образовательных учреждений всех типов и видов, родители, педагоги.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5. Номинации Акции.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В рамках Акции объявляются конкурсы: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66F">
        <w:rPr>
          <w:rFonts w:ascii="Times New Roman" w:hAnsi="Times New Roman" w:cs="Times New Roman"/>
          <w:sz w:val="28"/>
          <w:szCs w:val="28"/>
        </w:rPr>
        <w:t xml:space="preserve">- </w:t>
      </w:r>
      <w:r w:rsidRPr="0093566F">
        <w:rPr>
          <w:rFonts w:ascii="Times New Roman" w:hAnsi="Times New Roman" w:cs="Times New Roman"/>
          <w:i/>
          <w:sz w:val="28"/>
          <w:szCs w:val="28"/>
        </w:rPr>
        <w:t>«Снежная сказка двора»</w:t>
      </w:r>
      <w:r w:rsidRPr="0093566F">
        <w:rPr>
          <w:rFonts w:ascii="Times New Roman" w:hAnsi="Times New Roman" w:cs="Times New Roman"/>
          <w:sz w:val="28"/>
          <w:szCs w:val="28"/>
        </w:rPr>
        <w:t xml:space="preserve"> - конкурс предполагает оформление зимнего ландшафта территорий образовательных учреждений, парков, скверов, дворов; с использованием элементов изо льда и снега (горки, лабиринты, городки, скульптуры, мостики и др.); элементов растительного и животного мира, сказочной, зодиакальной тематики года.</w:t>
      </w:r>
      <w:proofErr w:type="gramEnd"/>
      <w:r w:rsidRPr="0093566F">
        <w:rPr>
          <w:rFonts w:ascii="Times New Roman" w:hAnsi="Times New Roman" w:cs="Times New Roman"/>
          <w:sz w:val="28"/>
          <w:szCs w:val="28"/>
        </w:rPr>
        <w:t xml:space="preserve"> Приветствуется  функциональность ландшафтных элементов  для организации  зимних игр и забав; оригинальность композиционного решения; оригинальность технического исполнения. Работы присылать в электронном виде, фото в формате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>, максимальный размер не более 1,5 МГ.;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lastRenderedPageBreak/>
        <w:t>-«</w:t>
      </w:r>
      <w:r w:rsidRPr="0093566F">
        <w:rPr>
          <w:rFonts w:ascii="Times New Roman" w:hAnsi="Times New Roman" w:cs="Times New Roman"/>
          <w:i/>
          <w:sz w:val="28"/>
          <w:szCs w:val="28"/>
        </w:rPr>
        <w:t>Каждой пичужке - кормушка</w:t>
      </w:r>
      <w:r w:rsidRPr="0093566F">
        <w:rPr>
          <w:rFonts w:ascii="Times New Roman" w:hAnsi="Times New Roman" w:cs="Times New Roman"/>
          <w:sz w:val="28"/>
          <w:szCs w:val="28"/>
        </w:rPr>
        <w:t xml:space="preserve">» - конкурс предполагает изготовление кормушек из различных материалов. Приветствуется оригинальность конструктивных элементов, их прочность и долговечность. Работы присылать в электронном виде, фото в формате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, максимальный размер не более 1,5 МГ.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66F">
        <w:rPr>
          <w:rFonts w:ascii="Times New Roman" w:hAnsi="Times New Roman" w:cs="Times New Roman"/>
          <w:i/>
          <w:sz w:val="28"/>
          <w:szCs w:val="28"/>
          <w:u w:val="single"/>
        </w:rPr>
        <w:t>Кормушки, ставшие победителями в муниципальных этапах в г</w:t>
      </w:r>
      <w:proofErr w:type="gramStart"/>
      <w:r w:rsidRPr="0093566F">
        <w:rPr>
          <w:rFonts w:ascii="Times New Roman" w:hAnsi="Times New Roman" w:cs="Times New Roman"/>
          <w:i/>
          <w:sz w:val="28"/>
          <w:szCs w:val="28"/>
          <w:u w:val="single"/>
        </w:rPr>
        <w:t>.К</w:t>
      </w:r>
      <w:proofErr w:type="gramEnd"/>
      <w:r w:rsidRPr="0093566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расноярске, оцениваются экспертами в оригинале. Для этого необходимо сдать работы, занявшие </w:t>
      </w:r>
      <w:r w:rsidRPr="0093566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93566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r w:rsidRPr="0093566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93566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места, в Оргкомитет;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</w:t>
      </w:r>
      <w:r w:rsidRPr="0093566F">
        <w:rPr>
          <w:rFonts w:ascii="Times New Roman" w:hAnsi="Times New Roman" w:cs="Times New Roman"/>
          <w:i/>
          <w:sz w:val="28"/>
          <w:szCs w:val="28"/>
        </w:rPr>
        <w:t>«Знакомая незнакомка» -</w:t>
      </w:r>
      <w:r w:rsidRPr="0093566F">
        <w:rPr>
          <w:rFonts w:ascii="Times New Roman" w:hAnsi="Times New Roman" w:cs="Times New Roman"/>
          <w:sz w:val="28"/>
          <w:szCs w:val="28"/>
        </w:rPr>
        <w:t xml:space="preserve"> изготовление альтернативы живой ели из  различных материалов и вторичного сырья:  пластик, полиэтилен, бумага, фольга и другие. Размер выполненных работ (не ниже </w:t>
      </w:r>
      <w:smartTag w:uri="urn:schemas-microsoft-com:office:smarttags" w:element="metricconverter">
        <w:smartTagPr>
          <w:attr w:name="ProductID" w:val="1 м"/>
        </w:smartTagPr>
        <w:r w:rsidRPr="0093566F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93566F">
        <w:rPr>
          <w:rFonts w:ascii="Times New Roman" w:hAnsi="Times New Roman" w:cs="Times New Roman"/>
          <w:sz w:val="28"/>
          <w:szCs w:val="28"/>
        </w:rPr>
        <w:t xml:space="preserve">.).  Работы  присылать в электронном виде, фото в формате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>, максимальный размер не более 1,5 МГ;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</w:t>
      </w:r>
      <w:r w:rsidRPr="0093566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3566F">
        <w:rPr>
          <w:rFonts w:ascii="Times New Roman" w:hAnsi="Times New Roman" w:cs="Times New Roman"/>
          <w:i/>
          <w:sz w:val="28"/>
          <w:szCs w:val="28"/>
        </w:rPr>
        <w:t>Эко-игрушка</w:t>
      </w:r>
      <w:proofErr w:type="spellEnd"/>
      <w:r w:rsidRPr="0093566F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93566F">
        <w:rPr>
          <w:rFonts w:ascii="Times New Roman" w:hAnsi="Times New Roman" w:cs="Times New Roman"/>
          <w:sz w:val="28"/>
          <w:szCs w:val="28"/>
        </w:rPr>
        <w:t xml:space="preserve">конкурс новогодних игрушек, изготовленных из различных материалов и вторичного сырья: пластик, полиэтилен, бумага, фольга и другие материалы.  Работы присылать в электронном виде, фото в формате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, максимальный размер не более 1,5 МГ.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</w:t>
      </w:r>
      <w:r w:rsidRPr="0093566F">
        <w:rPr>
          <w:rFonts w:ascii="Times New Roman" w:hAnsi="Times New Roman" w:cs="Times New Roman"/>
          <w:i/>
          <w:sz w:val="28"/>
          <w:szCs w:val="28"/>
        </w:rPr>
        <w:t xml:space="preserve">«Новогодний кроссворд» </w:t>
      </w:r>
      <w:r w:rsidRPr="0093566F">
        <w:rPr>
          <w:rFonts w:ascii="Times New Roman" w:hAnsi="Times New Roman" w:cs="Times New Roman"/>
          <w:sz w:val="28"/>
          <w:szCs w:val="28"/>
        </w:rPr>
        <w:t>- конкурс новогодних и рождественских виртуальных кроссвордов на тему «</w:t>
      </w:r>
      <w:proofErr w:type="spellStart"/>
      <w:r w:rsidRPr="0093566F">
        <w:rPr>
          <w:rFonts w:ascii="Times New Roman" w:hAnsi="Times New Roman" w:cs="Times New Roman"/>
          <w:bCs/>
          <w:sz w:val="28"/>
          <w:szCs w:val="28"/>
        </w:rPr>
        <w:t>П</w:t>
      </w:r>
      <w:r w:rsidRPr="0093566F">
        <w:rPr>
          <w:rFonts w:ascii="Times New Roman" w:hAnsi="Times New Roman" w:cs="Times New Roman"/>
          <w:sz w:val="28"/>
          <w:szCs w:val="28"/>
        </w:rPr>
        <w:t>риродосберегающие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традиции и праздники». Кроссворд может быть создан в любой компьютерной программе: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, </w:t>
      </w:r>
      <w:r w:rsidRPr="0093566F">
        <w:rPr>
          <w:rFonts w:ascii="Times New Roman" w:hAnsi="Times New Roman" w:cs="Times New Roman"/>
          <w:sz w:val="28"/>
          <w:szCs w:val="28"/>
          <w:lang w:val="en-US"/>
        </w:rPr>
        <w:t>Macromedia</w:t>
      </w:r>
      <w:r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Pr="0093566F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lash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Pr="0093566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356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3566F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3566F">
        <w:rPr>
          <w:rFonts w:ascii="Times New Roman" w:hAnsi="Times New Roman" w:cs="Times New Roman"/>
          <w:sz w:val="28"/>
          <w:szCs w:val="28"/>
        </w:rPr>
        <w:t xml:space="preserve"> (но не в Документ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).  Готовые кроссворды присылать в электронном виде, максимальный размер не более 1,5 МГ. Кроссворд должен быть создан непосредственно участником конкурса, а не скопирован из интернета.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66F">
        <w:rPr>
          <w:rFonts w:ascii="Times New Roman" w:hAnsi="Times New Roman" w:cs="Times New Roman"/>
          <w:i/>
          <w:sz w:val="28"/>
          <w:szCs w:val="28"/>
          <w:u w:val="single"/>
        </w:rPr>
        <w:t>Работы, не соответствующие заданным параметрам,  полученные после  31 января 2012 года, не рассматриваются.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6. Порядок проведения и содержание Акции.</w:t>
      </w:r>
    </w:p>
    <w:p w:rsidR="0093566F" w:rsidRPr="0093566F" w:rsidRDefault="0093566F" w:rsidP="0093566F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6.1 Акция проводится в два этапа:</w:t>
      </w:r>
    </w:p>
    <w:p w:rsidR="0093566F" w:rsidRPr="0093566F" w:rsidRDefault="0093566F" w:rsidP="0093566F">
      <w:pPr>
        <w:numPr>
          <w:ilvl w:val="0"/>
          <w:numId w:val="1"/>
        </w:numPr>
        <w:tabs>
          <w:tab w:val="left" w:pos="35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1 этап – муниципальный очный;  </w:t>
      </w:r>
    </w:p>
    <w:p w:rsidR="0093566F" w:rsidRPr="0093566F" w:rsidRDefault="0093566F" w:rsidP="0093566F">
      <w:pPr>
        <w:numPr>
          <w:ilvl w:val="0"/>
          <w:numId w:val="1"/>
        </w:numPr>
        <w:tabs>
          <w:tab w:val="left" w:pos="35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2 этап - краевой заочный;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93566F">
        <w:rPr>
          <w:rFonts w:ascii="Times New Roman" w:hAnsi="Times New Roman" w:cs="Times New Roman"/>
          <w:sz w:val="28"/>
          <w:szCs w:val="28"/>
        </w:rPr>
        <w:t xml:space="preserve"> Акции организует муниципальный Оргкомитет. На первом этапе Акции осуществляется отбор лучших работ для участия в краевом заочном этапе Акции. Заявки на участие в краевом заочном этапе Акции принимаются от муниципальных Оргкомитетов при условии прохождения муниципального этапа. Муниципальный этап Акции считается состоявшимся, если в нем приняло участие более 60% территориальных учреждений. По итогам проведения муниципального этапа необходимо предоставить в краевой Оргкомитет протокол по проведению Акции (Приложение 1) и заявку (Приложение 2), сопровождающую работы победителей муниципального этапа.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i/>
          <w:iCs/>
          <w:sz w:val="28"/>
          <w:szCs w:val="28"/>
        </w:rPr>
        <w:t xml:space="preserve">Второй этап. </w:t>
      </w:r>
      <w:r w:rsidRPr="0093566F">
        <w:rPr>
          <w:rFonts w:ascii="Times New Roman" w:hAnsi="Times New Roman" w:cs="Times New Roman"/>
          <w:iCs/>
          <w:sz w:val="28"/>
          <w:szCs w:val="28"/>
        </w:rPr>
        <w:t>Краевой заочный этап</w:t>
      </w:r>
      <w:r w:rsidRPr="009356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566F">
        <w:rPr>
          <w:rFonts w:ascii="Times New Roman" w:hAnsi="Times New Roman" w:cs="Times New Roman"/>
          <w:sz w:val="28"/>
          <w:szCs w:val="28"/>
        </w:rPr>
        <w:t>проведения Акции осуществляет краевой Оргкомитет, который определяет победителей в каждом конкурсе.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6.2. Все к</w:t>
      </w:r>
      <w:r w:rsidRPr="0093566F">
        <w:rPr>
          <w:rFonts w:ascii="Times New Roman" w:hAnsi="Times New Roman" w:cs="Times New Roman"/>
          <w:spacing w:val="-5"/>
          <w:sz w:val="28"/>
          <w:szCs w:val="28"/>
        </w:rPr>
        <w:t xml:space="preserve">онкурсные материалы присылаются в электронном виде </w:t>
      </w:r>
      <w:r w:rsidRPr="0093566F">
        <w:rPr>
          <w:rFonts w:ascii="Times New Roman" w:hAnsi="Times New Roman" w:cs="Times New Roman"/>
          <w:sz w:val="28"/>
          <w:szCs w:val="28"/>
        </w:rPr>
        <w:t xml:space="preserve">в едином файловом архиве на адрес </w:t>
      </w:r>
      <w:hyperlink r:id="rId9" w:history="1"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zimn</w:t>
        </w:r>
        <w:r w:rsidRPr="0093566F">
          <w:rPr>
            <w:rStyle w:val="a3"/>
            <w:rFonts w:ascii="Times New Roman" w:hAnsi="Times New Roman" w:cs="Times New Roman"/>
            <w:szCs w:val="28"/>
          </w:rPr>
          <w:t>.</w:t>
        </w:r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planeta</w:t>
        </w:r>
        <w:r w:rsidRPr="0093566F">
          <w:rPr>
            <w:rStyle w:val="a3"/>
            <w:rFonts w:ascii="Times New Roman" w:hAnsi="Times New Roman" w:cs="Times New Roman"/>
            <w:szCs w:val="28"/>
          </w:rPr>
          <w:t>2010@</w:t>
        </w:r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yandex</w:t>
        </w:r>
        <w:r w:rsidRPr="0093566F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93566F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  <w:r w:rsidRPr="0093566F">
        <w:rPr>
          <w:rFonts w:ascii="Times New Roman" w:hAnsi="Times New Roman" w:cs="Times New Roman"/>
          <w:sz w:val="28"/>
          <w:szCs w:val="28"/>
        </w:rPr>
        <w:t xml:space="preserve"> с указанием наименования учреждения, проводившего муниципальный этап. В файловый архив входят папки с названиями номинаций конкурсов, содержащие фотографии лучших работ, а также заявка для участия в краевом этапе и протокол о проведении </w:t>
      </w:r>
      <w:r w:rsidRPr="0093566F">
        <w:rPr>
          <w:rFonts w:ascii="Times New Roman" w:hAnsi="Times New Roman" w:cs="Times New Roman"/>
          <w:sz w:val="28"/>
          <w:szCs w:val="28"/>
        </w:rPr>
        <w:lastRenderedPageBreak/>
        <w:t>муниципального этапа в электронном виде (</w:t>
      </w:r>
      <w:proofErr w:type="gramStart"/>
      <w:r w:rsidRPr="0093566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3566F">
        <w:rPr>
          <w:rFonts w:ascii="Times New Roman" w:hAnsi="Times New Roman" w:cs="Times New Roman"/>
          <w:sz w:val="28"/>
          <w:szCs w:val="28"/>
        </w:rPr>
        <w:t xml:space="preserve">. приложение 1, 2). Все работы должны содержать информацию об авторах работы, адрес, наименование учреждения и т.д. Фотографии должны быть представлены в формате </w:t>
      </w:r>
      <w:r w:rsidRPr="0093566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93566F">
        <w:rPr>
          <w:rFonts w:ascii="Times New Roman" w:hAnsi="Times New Roman" w:cs="Times New Roman"/>
          <w:sz w:val="28"/>
          <w:szCs w:val="28"/>
        </w:rPr>
        <w:t>, размер одной фотографии не должен превышать 1,5 МГ.</w:t>
      </w:r>
    </w:p>
    <w:p w:rsidR="0093566F" w:rsidRPr="0093566F" w:rsidRDefault="0093566F" w:rsidP="0093566F">
      <w:pPr>
        <w:pStyle w:val="Style21"/>
        <w:ind w:firstLine="709"/>
        <w:rPr>
          <w:rStyle w:val="FontStyle34"/>
          <w:sz w:val="28"/>
          <w:szCs w:val="28"/>
        </w:rPr>
      </w:pPr>
      <w:r w:rsidRPr="0093566F">
        <w:rPr>
          <w:rStyle w:val="FontStyle34"/>
          <w:sz w:val="28"/>
          <w:szCs w:val="28"/>
        </w:rPr>
        <w:t xml:space="preserve">Любой участник может принять участие в одной или нескольких номинациях, однако при этом может быть победителем или призером только в одной номинации, остальные работы будут рассматриваться, как дополнительные с пометкой -  «вне конкурса».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93566F">
        <w:rPr>
          <w:rStyle w:val="FontStyle34"/>
          <w:sz w:val="28"/>
          <w:szCs w:val="28"/>
        </w:rPr>
        <w:t>6.3. Сроки Акции устанавливаются в информационном письме.</w:t>
      </w:r>
      <w:r w:rsidRPr="009356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66F" w:rsidRPr="0093566F" w:rsidRDefault="0093566F" w:rsidP="0093566F">
      <w:pPr>
        <w:pStyle w:val="Style21"/>
        <w:ind w:firstLine="709"/>
        <w:rPr>
          <w:rStyle w:val="FontStyle34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93566F">
        <w:rPr>
          <w:rFonts w:ascii="Times New Roman" w:hAnsi="Times New Roman" w:cs="Times New Roman"/>
          <w:sz w:val="28"/>
          <w:szCs w:val="28"/>
        </w:rPr>
        <w:t xml:space="preserve">7.1 Список победителей и самые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работы будут размещены на сайте Красноярской краевой станции юннатов </w:t>
      </w:r>
      <w:hyperlink r:id="rId10" w:history="1">
        <w:proofErr w:type="gramEnd"/>
        <w:r w:rsidRPr="0093566F">
          <w:rPr>
            <w:rStyle w:val="a3"/>
            <w:rFonts w:ascii="Times New Roman" w:hAnsi="Times New Roman" w:cs="Times New Roman"/>
            <w:szCs w:val="28"/>
          </w:rPr>
          <w:t>www.yunnat.ru</w:t>
        </w:r>
        <w:proofErr w:type="gramStart"/>
      </w:hyperlink>
      <w:r w:rsidRPr="0093566F">
        <w:rPr>
          <w:rFonts w:ascii="Times New Roman" w:hAnsi="Times New Roman" w:cs="Times New Roman"/>
          <w:sz w:val="28"/>
          <w:szCs w:val="28"/>
        </w:rPr>
        <w:t xml:space="preserve"> Лучшие работы, будут отмечены грамотами и дипломами, которые будут выставлены на сайте Красноярской краевой станции юннатов (в формате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7.2 Критерии оценки конкурсных работ: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Конкурс «</w:t>
      </w:r>
      <w:r w:rsidRPr="0093566F">
        <w:rPr>
          <w:rFonts w:ascii="Times New Roman" w:hAnsi="Times New Roman" w:cs="Times New Roman"/>
          <w:i/>
          <w:sz w:val="28"/>
          <w:szCs w:val="28"/>
        </w:rPr>
        <w:t>Каждой пичужке - кормушка</w:t>
      </w:r>
      <w:r w:rsidRPr="0093566F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-разнообразие используемых материалов,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-функциональность и оригинальность конструктивных элементов;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-прочность и долговечность конструктивных элементов;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-внешний вид (соответствие природному ландшафту).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93566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3566F">
        <w:rPr>
          <w:rFonts w:ascii="Times New Roman" w:hAnsi="Times New Roman" w:cs="Times New Roman"/>
          <w:i/>
          <w:sz w:val="28"/>
          <w:szCs w:val="28"/>
        </w:rPr>
        <w:t>Эко-игрушка</w:t>
      </w:r>
      <w:proofErr w:type="spellEnd"/>
      <w:r w:rsidRPr="0093566F">
        <w:rPr>
          <w:rFonts w:ascii="Times New Roman" w:hAnsi="Times New Roman" w:cs="Times New Roman"/>
          <w:i/>
          <w:sz w:val="28"/>
          <w:szCs w:val="28"/>
        </w:rPr>
        <w:t>»:</w:t>
      </w:r>
    </w:p>
    <w:p w:rsidR="0093566F" w:rsidRPr="0093566F" w:rsidRDefault="0093566F" w:rsidP="0093566F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566F">
        <w:rPr>
          <w:rFonts w:ascii="Times New Roman" w:hAnsi="Times New Roman"/>
          <w:sz w:val="28"/>
          <w:szCs w:val="28"/>
        </w:rPr>
        <w:t xml:space="preserve">- оригинальность (разнообразие используемых материалов: 2 и более, форма и т.п.); </w:t>
      </w:r>
    </w:p>
    <w:p w:rsidR="0093566F" w:rsidRPr="0093566F" w:rsidRDefault="0093566F" w:rsidP="0093566F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566F">
        <w:rPr>
          <w:rFonts w:ascii="Times New Roman" w:hAnsi="Times New Roman"/>
          <w:sz w:val="28"/>
          <w:szCs w:val="28"/>
        </w:rPr>
        <w:t xml:space="preserve">- наличие используемых материалов устойчивых к воздействию окружающей среды;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техника или способ изготовления;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(польза, безвредность);</w:t>
      </w:r>
    </w:p>
    <w:p w:rsidR="0093566F" w:rsidRPr="0093566F" w:rsidRDefault="0093566F" w:rsidP="0093566F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566F">
        <w:rPr>
          <w:rFonts w:ascii="Times New Roman" w:hAnsi="Times New Roman"/>
          <w:sz w:val="28"/>
          <w:szCs w:val="28"/>
        </w:rPr>
        <w:t xml:space="preserve">- эстетичность внешнего вида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93566F">
        <w:rPr>
          <w:rFonts w:ascii="Times New Roman" w:hAnsi="Times New Roman" w:cs="Times New Roman"/>
          <w:i/>
          <w:sz w:val="28"/>
          <w:szCs w:val="28"/>
        </w:rPr>
        <w:t>«Новогодний кроссворд»: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соответствие содержания работы указанной тематике;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идея, стиль, режиссура, звуковое сопровождение.</w:t>
      </w:r>
      <w:r w:rsidRPr="0093566F">
        <w:rPr>
          <w:rStyle w:val="FontStyle34"/>
          <w:sz w:val="28"/>
          <w:szCs w:val="28"/>
        </w:rPr>
        <w:t xml:space="preserve">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Style w:val="FontStyle34"/>
          <w:sz w:val="28"/>
          <w:szCs w:val="28"/>
        </w:rPr>
        <w:t>- степень информационной и эмоциональной восприимчивости;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Style w:val="FontStyle34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сложность работы (уровень владения компьютерными технологиями);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художественное оформление;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качество исполнения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93566F">
        <w:rPr>
          <w:rFonts w:ascii="Times New Roman" w:hAnsi="Times New Roman" w:cs="Times New Roman"/>
          <w:i/>
          <w:sz w:val="28"/>
          <w:szCs w:val="28"/>
        </w:rPr>
        <w:t>«Знакомая незнакомка»: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разнообразие используемых материалов (наличие 2 и более материалов при изготовлении);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эстетичность внешнего вида.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93566F">
        <w:rPr>
          <w:rFonts w:ascii="Times New Roman" w:hAnsi="Times New Roman" w:cs="Times New Roman"/>
          <w:i/>
          <w:sz w:val="28"/>
          <w:szCs w:val="28"/>
        </w:rPr>
        <w:t>«Снежная сказка двора»: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эстетичность внешнего вида (художественность, красота, изящность);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функциональность ландшафтных элементов (возможность организации зимних игр и забав);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lastRenderedPageBreak/>
        <w:t xml:space="preserve">- композиционное решение; 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техника исполнения;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массовость (количество детей и взрослых, вовлеченных в строительство и дизайн зимнего ландшафта).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8.</w:t>
      </w:r>
      <w:r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Pr="0093566F">
        <w:rPr>
          <w:rFonts w:ascii="Times New Roman" w:hAnsi="Times New Roman" w:cs="Times New Roman"/>
          <w:b/>
          <w:bCs/>
          <w:sz w:val="28"/>
        </w:rPr>
        <w:t>Координатор Акции</w:t>
      </w: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bCs/>
          <w:sz w:val="28"/>
        </w:rPr>
        <w:t>Координатор Акции</w:t>
      </w:r>
      <w:r w:rsidRPr="0093566F">
        <w:rPr>
          <w:rFonts w:ascii="Times New Roman" w:hAnsi="Times New Roman" w:cs="Times New Roman"/>
          <w:b/>
          <w:bCs/>
          <w:sz w:val="28"/>
        </w:rPr>
        <w:t xml:space="preserve"> –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Севрунова</w:t>
      </w:r>
      <w:proofErr w:type="spellEnd"/>
      <w:r w:rsidRPr="0093566F">
        <w:rPr>
          <w:rFonts w:ascii="Times New Roman" w:hAnsi="Times New Roman" w:cs="Times New Roman"/>
          <w:sz w:val="28"/>
          <w:szCs w:val="28"/>
        </w:rPr>
        <w:t xml:space="preserve"> Анна Ивановна, педагог-организатор Красноярской  краевой станции юннатов тел. </w:t>
      </w:r>
      <w:r w:rsidRPr="0093566F">
        <w:rPr>
          <w:rFonts w:ascii="Times New Roman" w:hAnsi="Times New Roman" w:cs="Times New Roman"/>
          <w:bCs/>
          <w:sz w:val="28"/>
          <w:szCs w:val="28"/>
        </w:rPr>
        <w:t>(391) 243-68-35</w:t>
      </w:r>
      <w:r w:rsidRPr="0093566F">
        <w:rPr>
          <w:rFonts w:ascii="Times New Roman" w:hAnsi="Times New Roman" w:cs="Times New Roman"/>
          <w:sz w:val="28"/>
          <w:szCs w:val="28"/>
        </w:rPr>
        <w:t xml:space="preserve">, </w:t>
      </w:r>
      <w:r w:rsidRPr="0093566F">
        <w:rPr>
          <w:rFonts w:ascii="Times New Roman" w:hAnsi="Times New Roman" w:cs="Times New Roman"/>
          <w:bCs/>
          <w:sz w:val="28"/>
          <w:szCs w:val="28"/>
        </w:rPr>
        <w:t>2</w:t>
      </w:r>
      <w:r w:rsidRPr="0093566F">
        <w:rPr>
          <w:rFonts w:ascii="Times New Roman" w:hAnsi="Times New Roman" w:cs="Times New Roman"/>
          <w:sz w:val="28"/>
          <w:szCs w:val="28"/>
        </w:rPr>
        <w:t>44-15-83, тел. факс (391) 243-96-72,</w:t>
      </w:r>
      <w:r w:rsidRPr="0093566F">
        <w:rPr>
          <w:rFonts w:ascii="Times New Roman" w:hAnsi="Times New Roman" w:cs="Times New Roman"/>
          <w:b/>
          <w:bCs/>
        </w:rPr>
        <w:t xml:space="preserve"> </w:t>
      </w:r>
      <w:r w:rsidRPr="0093566F">
        <w:rPr>
          <w:rFonts w:ascii="Times New Roman" w:hAnsi="Times New Roman" w:cs="Times New Roman"/>
          <w:sz w:val="28"/>
          <w:lang w:val="en-US"/>
        </w:rPr>
        <w:t>e</w:t>
      </w:r>
      <w:r w:rsidRPr="0093566F">
        <w:rPr>
          <w:rFonts w:ascii="Times New Roman" w:hAnsi="Times New Roman" w:cs="Times New Roman"/>
          <w:sz w:val="28"/>
        </w:rPr>
        <w:t>-</w:t>
      </w:r>
      <w:r w:rsidRPr="0093566F">
        <w:rPr>
          <w:rFonts w:ascii="Times New Roman" w:hAnsi="Times New Roman" w:cs="Times New Roman"/>
          <w:sz w:val="28"/>
          <w:lang w:val="en-US"/>
        </w:rPr>
        <w:t>mail</w:t>
      </w:r>
      <w:r w:rsidRPr="0093566F">
        <w:rPr>
          <w:rFonts w:ascii="Times New Roman" w:hAnsi="Times New Roman" w:cs="Times New Roman"/>
          <w:sz w:val="28"/>
        </w:rPr>
        <w:t>:</w:t>
      </w:r>
      <w:r w:rsidRPr="0093566F">
        <w:rPr>
          <w:rFonts w:ascii="Times New Roman" w:hAnsi="Times New Roman" w:cs="Times New Roman"/>
          <w:b/>
          <w:bCs/>
          <w:sz w:val="28"/>
        </w:rPr>
        <w:t xml:space="preserve"> </w:t>
      </w:r>
      <w:hyperlink r:id="rId11" w:history="1">
        <w:r w:rsidRPr="0093566F">
          <w:rPr>
            <w:rStyle w:val="a3"/>
            <w:rFonts w:ascii="Times New Roman" w:hAnsi="Times New Roman" w:cs="Times New Roman"/>
            <w:b/>
            <w:szCs w:val="28"/>
            <w:lang w:val="en-US"/>
          </w:rPr>
          <w:t>zimn</w:t>
        </w:r>
        <w:r w:rsidRPr="0093566F">
          <w:rPr>
            <w:rStyle w:val="a3"/>
            <w:rFonts w:ascii="Times New Roman" w:hAnsi="Times New Roman" w:cs="Times New Roman"/>
            <w:b/>
            <w:szCs w:val="28"/>
          </w:rPr>
          <w:t>.</w:t>
        </w:r>
        <w:r w:rsidRPr="0093566F">
          <w:rPr>
            <w:rStyle w:val="a3"/>
            <w:rFonts w:ascii="Times New Roman" w:hAnsi="Times New Roman" w:cs="Times New Roman"/>
            <w:b/>
            <w:szCs w:val="28"/>
            <w:lang w:val="en-US"/>
          </w:rPr>
          <w:t>planeta</w:t>
        </w:r>
        <w:r w:rsidRPr="0093566F">
          <w:rPr>
            <w:rStyle w:val="a3"/>
            <w:rFonts w:ascii="Times New Roman" w:hAnsi="Times New Roman" w:cs="Times New Roman"/>
            <w:b/>
            <w:szCs w:val="28"/>
          </w:rPr>
          <w:t>2010@</w:t>
        </w:r>
        <w:r w:rsidRPr="0093566F">
          <w:rPr>
            <w:rStyle w:val="a3"/>
            <w:rFonts w:ascii="Times New Roman" w:hAnsi="Times New Roman" w:cs="Times New Roman"/>
            <w:b/>
            <w:szCs w:val="28"/>
            <w:lang w:val="en-US"/>
          </w:rPr>
          <w:t>yandex</w:t>
        </w:r>
        <w:r w:rsidRPr="0093566F">
          <w:rPr>
            <w:rStyle w:val="a3"/>
            <w:rFonts w:ascii="Times New Roman" w:hAnsi="Times New Roman" w:cs="Times New Roman"/>
            <w:b/>
            <w:szCs w:val="28"/>
          </w:rPr>
          <w:t>.</w:t>
        </w:r>
        <w:proofErr w:type="spellStart"/>
        <w:r w:rsidRPr="0093566F">
          <w:rPr>
            <w:rStyle w:val="a3"/>
            <w:rFonts w:ascii="Times New Roman" w:hAnsi="Times New Roman" w:cs="Times New Roman"/>
            <w:b/>
            <w:szCs w:val="28"/>
            <w:lang w:val="en-US"/>
          </w:rPr>
          <w:t>ru</w:t>
        </w:r>
        <w:proofErr w:type="spellEnd"/>
      </w:hyperlink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</w:r>
      <w:r w:rsidRPr="0093566F">
        <w:rPr>
          <w:rFonts w:ascii="Times New Roman" w:hAnsi="Times New Roman" w:cs="Times New Roman"/>
          <w:sz w:val="28"/>
          <w:szCs w:val="28"/>
        </w:rPr>
        <w:tab/>
        <w:t>О.Э. Вчерашняя</w:t>
      </w:r>
    </w:p>
    <w:p w:rsidR="0093566F" w:rsidRPr="0093566F" w:rsidRDefault="0093566F" w:rsidP="0093566F">
      <w:pPr>
        <w:tabs>
          <w:tab w:val="left" w:pos="91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tabs>
          <w:tab w:val="left" w:pos="91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tabs>
          <w:tab w:val="left" w:pos="91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tabs>
          <w:tab w:val="left" w:pos="91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tabs>
          <w:tab w:val="left" w:pos="91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93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566F" w:rsidRPr="0093566F" w:rsidSect="00AD10E9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93566F" w:rsidRPr="0093566F" w:rsidRDefault="0093566F" w:rsidP="009356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3566F" w:rsidRPr="0093566F" w:rsidRDefault="0093566F" w:rsidP="00935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Протокол об итогах проведения</w:t>
      </w:r>
    </w:p>
    <w:p w:rsidR="0093566F" w:rsidRPr="0093566F" w:rsidRDefault="0093566F" w:rsidP="00935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6F">
        <w:rPr>
          <w:rFonts w:ascii="Times New Roman" w:hAnsi="Times New Roman" w:cs="Times New Roman"/>
          <w:b/>
          <w:sz w:val="28"/>
          <w:szCs w:val="28"/>
        </w:rPr>
        <w:t>муниципального этапа Акции «Зимняя планета детства»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740"/>
      </w:tblGrid>
      <w:tr w:rsidR="0093566F" w:rsidRPr="0093566F" w:rsidTr="0047141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Район, село, город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организации, отвечающей за проведение муниципального этапа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Ф.И.О., должность ответственного за проведение муниципального конкурса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Адрес с почтовым индексом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Телефон с кодом города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Факс с кодом города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5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566F" w:rsidRPr="0093566F" w:rsidRDefault="0093566F" w:rsidP="009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5"/>
        <w:gridCol w:w="743"/>
        <w:gridCol w:w="1080"/>
        <w:gridCol w:w="1000"/>
        <w:gridCol w:w="7"/>
        <w:gridCol w:w="869"/>
        <w:gridCol w:w="754"/>
        <w:gridCol w:w="769"/>
        <w:gridCol w:w="19"/>
        <w:gridCol w:w="1442"/>
        <w:gridCol w:w="779"/>
        <w:gridCol w:w="949"/>
        <w:gridCol w:w="858"/>
        <w:gridCol w:w="942"/>
        <w:gridCol w:w="942"/>
      </w:tblGrid>
      <w:tr w:rsidR="0093566F" w:rsidRPr="0093566F" w:rsidTr="00471418">
        <w:trPr>
          <w:trHeight w:val="673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111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учреждений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b/>
                <w:sz w:val="28"/>
                <w:szCs w:val="28"/>
              </w:rPr>
              <w:t>по типам, участников (чел.), принявших участие в муниципальном этапе</w:t>
            </w:r>
          </w:p>
        </w:tc>
      </w:tr>
      <w:tr w:rsidR="0093566F" w:rsidRPr="0093566F" w:rsidTr="00471418">
        <w:trPr>
          <w:trHeight w:val="617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ДОУ 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Школы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УДО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 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 дома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>учрежд-ий</w:t>
            </w:r>
            <w:proofErr w:type="spellEnd"/>
          </w:p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человек              </w:t>
            </w:r>
          </w:p>
        </w:tc>
      </w:tr>
      <w:tr w:rsidR="0093566F" w:rsidRPr="0093566F" w:rsidTr="0047141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Конкурс «Снежная сказка двора»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Конкурс «Каждой пичужке - кормушка»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Конкурс «Новогодняя фантазия»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Конкурс «Знакомая незнакомка»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Эко-игрушка</w:t>
            </w:r>
            <w:proofErr w:type="spellEnd"/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66F" w:rsidRPr="0093566F" w:rsidTr="0047141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Конкурс «Новогодний кроссворд»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6F" w:rsidRPr="0093566F" w:rsidRDefault="0093566F" w:rsidP="009356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566F" w:rsidRPr="0093566F" w:rsidRDefault="0093566F" w:rsidP="009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566F" w:rsidRPr="0093566F" w:rsidSect="00AD10E9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93566F" w:rsidRPr="0093566F" w:rsidRDefault="0093566F" w:rsidP="0093566F">
      <w:pPr>
        <w:pStyle w:val="1"/>
        <w:ind w:firstLine="0"/>
        <w:jc w:val="right"/>
        <w:rPr>
          <w:szCs w:val="28"/>
        </w:rPr>
      </w:pPr>
      <w:r w:rsidRPr="0093566F">
        <w:rPr>
          <w:szCs w:val="28"/>
        </w:rPr>
        <w:lastRenderedPageBreak/>
        <w:t>Приложение 2.</w:t>
      </w:r>
    </w:p>
    <w:p w:rsidR="0093566F" w:rsidRPr="0093566F" w:rsidRDefault="0093566F" w:rsidP="0093566F">
      <w:pPr>
        <w:pStyle w:val="1"/>
        <w:ind w:firstLine="0"/>
        <w:jc w:val="center"/>
        <w:rPr>
          <w:b/>
          <w:sz w:val="24"/>
          <w:szCs w:val="24"/>
        </w:rPr>
      </w:pPr>
      <w:r w:rsidRPr="0093566F">
        <w:rPr>
          <w:b/>
          <w:sz w:val="24"/>
          <w:szCs w:val="24"/>
        </w:rPr>
        <w:t>Заявка на участие в краевом этапе Акции «Зимняя планета детства»</w:t>
      </w:r>
    </w:p>
    <w:p w:rsidR="0093566F" w:rsidRPr="0093566F" w:rsidRDefault="0093566F" w:rsidP="0093566F">
      <w:pPr>
        <w:numPr>
          <w:ilvl w:val="0"/>
          <w:numId w:val="2"/>
        </w:numPr>
        <w:tabs>
          <w:tab w:val="num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</w:rPr>
      </w:pPr>
      <w:r w:rsidRPr="0093566F">
        <w:rPr>
          <w:rFonts w:ascii="Times New Roman" w:hAnsi="Times New Roman" w:cs="Times New Roman"/>
          <w:spacing w:val="-2"/>
        </w:rPr>
        <w:t>Территория</w:t>
      </w:r>
      <w:r w:rsidRPr="0093566F">
        <w:rPr>
          <w:rFonts w:ascii="Times New Roman" w:hAnsi="Times New Roman" w:cs="Times New Roman"/>
          <w:spacing w:val="-2"/>
          <w:lang w:val="en-US"/>
        </w:rPr>
        <w:t>________________</w:t>
      </w:r>
    </w:p>
    <w:p w:rsidR="0093566F" w:rsidRPr="0093566F" w:rsidRDefault="0093566F" w:rsidP="0093566F">
      <w:pPr>
        <w:numPr>
          <w:ilvl w:val="0"/>
          <w:numId w:val="2"/>
        </w:numPr>
        <w:tabs>
          <w:tab w:val="num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</w:rPr>
      </w:pPr>
      <w:r w:rsidRPr="0093566F">
        <w:rPr>
          <w:rFonts w:ascii="Times New Roman" w:hAnsi="Times New Roman" w:cs="Times New Roman"/>
        </w:rPr>
        <w:t xml:space="preserve">Название организации, отвечающей за проведение муниципального этапа </w:t>
      </w:r>
    </w:p>
    <w:p w:rsidR="0093566F" w:rsidRPr="0093566F" w:rsidRDefault="0093566F" w:rsidP="0093566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566F">
        <w:rPr>
          <w:rFonts w:ascii="Times New Roman" w:hAnsi="Times New Roman" w:cs="Times New Roman"/>
          <w:i/>
          <w:iCs/>
        </w:rPr>
        <w:t>(полное название  учреждения, адрес с индексом,</w:t>
      </w:r>
      <w:r w:rsidRPr="0093566F">
        <w:rPr>
          <w:rFonts w:ascii="Times New Roman" w:hAnsi="Times New Roman" w:cs="Times New Roman"/>
          <w:spacing w:val="-2"/>
        </w:rPr>
        <w:t xml:space="preserve"> </w:t>
      </w:r>
      <w:r w:rsidRPr="0093566F">
        <w:rPr>
          <w:rFonts w:ascii="Times New Roman" w:hAnsi="Times New Roman" w:cs="Times New Roman"/>
          <w:i/>
          <w:iCs/>
        </w:rPr>
        <w:t>телефон, факс, электронная почта)</w:t>
      </w:r>
      <w:r w:rsidRPr="0093566F">
        <w:rPr>
          <w:rFonts w:ascii="Times New Roman" w:hAnsi="Times New Roman" w:cs="Times New Roman"/>
        </w:rPr>
        <w:t>_</w:t>
      </w:r>
      <w:r w:rsidRPr="0093566F"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410"/>
        <w:gridCol w:w="2977"/>
        <w:gridCol w:w="3260"/>
        <w:gridCol w:w="3402"/>
      </w:tblGrid>
      <w:tr w:rsidR="0093566F" w:rsidRPr="0093566F" w:rsidTr="00471418">
        <w:tc>
          <w:tcPr>
            <w:tcW w:w="26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566F">
              <w:rPr>
                <w:rFonts w:ascii="Times New Roman" w:hAnsi="Times New Roman" w:cs="Times New Roman"/>
                <w:b/>
                <w:spacing w:val="-2"/>
              </w:rPr>
              <w:t>Название конкурса</w:t>
            </w: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566F">
              <w:rPr>
                <w:rFonts w:ascii="Times New Roman" w:hAnsi="Times New Roman" w:cs="Times New Roman"/>
                <w:b/>
                <w:spacing w:val="-2"/>
              </w:rPr>
              <w:t>Название работ трех победителей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566F">
              <w:rPr>
                <w:rFonts w:ascii="Times New Roman" w:hAnsi="Times New Roman" w:cs="Times New Roman"/>
                <w:b/>
                <w:spacing w:val="-2"/>
              </w:rPr>
              <w:t xml:space="preserve">Название ОУ, руководитель группы (Ф.И.О., тел. </w:t>
            </w:r>
            <w:proofErr w:type="spellStart"/>
            <w:r w:rsidRPr="0093566F">
              <w:rPr>
                <w:rFonts w:ascii="Times New Roman" w:hAnsi="Times New Roman" w:cs="Times New Roman"/>
                <w:b/>
                <w:spacing w:val="-2"/>
              </w:rPr>
              <w:t>эл</w:t>
            </w:r>
            <w:proofErr w:type="spellEnd"/>
            <w:r w:rsidRPr="0093566F">
              <w:rPr>
                <w:rFonts w:ascii="Times New Roman" w:hAnsi="Times New Roman" w:cs="Times New Roman"/>
                <w:b/>
                <w:spacing w:val="-2"/>
              </w:rPr>
              <w:t>. почта)</w:t>
            </w: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566F">
              <w:rPr>
                <w:rFonts w:ascii="Times New Roman" w:hAnsi="Times New Roman" w:cs="Times New Roman"/>
                <w:b/>
                <w:spacing w:val="-2"/>
              </w:rPr>
              <w:t>Состав группы (кол-во детей, возраст), выполнившей конкурсную работу</w:t>
            </w: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566F">
              <w:rPr>
                <w:rFonts w:ascii="Times New Roman" w:hAnsi="Times New Roman" w:cs="Times New Roman"/>
                <w:b/>
                <w:spacing w:val="-2"/>
              </w:rPr>
              <w:t xml:space="preserve">Перечень </w:t>
            </w:r>
            <w:proofErr w:type="spellStart"/>
            <w:r w:rsidRPr="0093566F">
              <w:rPr>
                <w:rFonts w:ascii="Times New Roman" w:hAnsi="Times New Roman" w:cs="Times New Roman"/>
                <w:b/>
                <w:spacing w:val="-2"/>
              </w:rPr>
              <w:t>эл</w:t>
            </w:r>
            <w:proofErr w:type="gramStart"/>
            <w:r w:rsidRPr="0093566F">
              <w:rPr>
                <w:rFonts w:ascii="Times New Roman" w:hAnsi="Times New Roman" w:cs="Times New Roman"/>
                <w:b/>
                <w:spacing w:val="-2"/>
              </w:rPr>
              <w:t>.м</w:t>
            </w:r>
            <w:proofErr w:type="gramEnd"/>
            <w:r w:rsidRPr="0093566F">
              <w:rPr>
                <w:rFonts w:ascii="Times New Roman" w:hAnsi="Times New Roman" w:cs="Times New Roman"/>
                <w:b/>
                <w:spacing w:val="-2"/>
              </w:rPr>
              <w:t>ет-ов</w:t>
            </w:r>
            <w:proofErr w:type="spellEnd"/>
            <w:r w:rsidRPr="0093566F">
              <w:rPr>
                <w:rFonts w:ascii="Times New Roman" w:hAnsi="Times New Roman" w:cs="Times New Roman"/>
                <w:b/>
                <w:spacing w:val="-2"/>
              </w:rPr>
              <w:t xml:space="preserve"> отправленных на конкурс</w:t>
            </w:r>
          </w:p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566F">
              <w:rPr>
                <w:rFonts w:ascii="Times New Roman" w:hAnsi="Times New Roman" w:cs="Times New Roman"/>
                <w:b/>
                <w:spacing w:val="-2"/>
              </w:rPr>
              <w:t>(кол-во фото, презентация, макет)</w:t>
            </w:r>
          </w:p>
        </w:tc>
      </w:tr>
      <w:tr w:rsidR="0093566F" w:rsidRPr="0093566F" w:rsidTr="00471418">
        <w:trPr>
          <w:trHeight w:val="320"/>
        </w:trPr>
        <w:tc>
          <w:tcPr>
            <w:tcW w:w="2660" w:type="dxa"/>
            <w:vMerge w:val="restart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«Снежная сказка двора»</w:t>
            </w: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6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26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3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20"/>
        </w:trPr>
        <w:tc>
          <w:tcPr>
            <w:tcW w:w="2660" w:type="dxa"/>
            <w:vMerge w:val="restart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</w:rPr>
              <w:t>«Каждой пичужке -  кормушка»</w:t>
            </w: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6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26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3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20"/>
        </w:trPr>
        <w:tc>
          <w:tcPr>
            <w:tcW w:w="2660" w:type="dxa"/>
            <w:vMerge w:val="restart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</w:rPr>
              <w:t>«Новогодняя фантазия»</w:t>
            </w: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6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26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3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280"/>
        </w:trPr>
        <w:tc>
          <w:tcPr>
            <w:tcW w:w="2660" w:type="dxa"/>
            <w:vMerge w:val="restart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>«Знакомая незнакомка»</w:t>
            </w: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1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2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2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  <w:vMerge w:val="restart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14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3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60"/>
        </w:trPr>
        <w:tc>
          <w:tcPr>
            <w:tcW w:w="2660" w:type="dxa"/>
            <w:vMerge w:val="restart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93566F">
              <w:rPr>
                <w:rFonts w:ascii="Times New Roman" w:hAnsi="Times New Roman" w:cs="Times New Roman"/>
                <w:i/>
              </w:rPr>
              <w:t>Эко-игрушка</w:t>
            </w:r>
            <w:proofErr w:type="spellEnd"/>
            <w:r w:rsidRPr="0093566F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1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22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2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40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93566F">
              <w:rPr>
                <w:rFonts w:ascii="Times New Roman" w:hAnsi="Times New Roman" w:cs="Times New Roman"/>
                <w:spacing w:val="-2"/>
              </w:rPr>
              <w:t xml:space="preserve">3 </w:t>
            </w: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243"/>
        </w:trPr>
        <w:tc>
          <w:tcPr>
            <w:tcW w:w="2660" w:type="dxa"/>
            <w:vMerge w:val="restart"/>
          </w:tcPr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66F">
              <w:rPr>
                <w:rFonts w:ascii="Times New Roman" w:hAnsi="Times New Roman" w:cs="Times New Roman"/>
                <w:i/>
              </w:rPr>
              <w:t xml:space="preserve">«Новогодний кроссворд» </w:t>
            </w:r>
          </w:p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93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93566F" w:rsidRPr="0093566F" w:rsidTr="00471418">
        <w:trPr>
          <w:trHeight w:val="374"/>
        </w:trPr>
        <w:tc>
          <w:tcPr>
            <w:tcW w:w="2660" w:type="dxa"/>
            <w:vMerge/>
          </w:tcPr>
          <w:p w:rsidR="0093566F" w:rsidRPr="0093566F" w:rsidRDefault="0093566F" w:rsidP="009356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977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402" w:type="dxa"/>
          </w:tcPr>
          <w:p w:rsidR="0093566F" w:rsidRPr="0093566F" w:rsidRDefault="0093566F" w:rsidP="0093566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93566F" w:rsidRPr="0093566F" w:rsidRDefault="0093566F" w:rsidP="00935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66F">
        <w:rPr>
          <w:rFonts w:ascii="Times New Roman" w:hAnsi="Times New Roman" w:cs="Times New Roman"/>
          <w:spacing w:val="-2"/>
        </w:rPr>
        <w:t xml:space="preserve">3. </w:t>
      </w:r>
      <w:r w:rsidRPr="0093566F">
        <w:rPr>
          <w:rFonts w:ascii="Times New Roman" w:hAnsi="Times New Roman" w:cs="Times New Roman"/>
        </w:rPr>
        <w:t>Дата заполнения «_______»_______________</w:t>
      </w:r>
    </w:p>
    <w:p w:rsidR="0093566F" w:rsidRPr="0093566F" w:rsidRDefault="0093566F" w:rsidP="0093566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93566F">
        <w:rPr>
          <w:rFonts w:ascii="Times New Roman" w:hAnsi="Times New Roman" w:cs="Times New Roman"/>
          <w:spacing w:val="-2"/>
        </w:rPr>
        <w:t>4 .</w:t>
      </w:r>
      <w:proofErr w:type="gramStart"/>
      <w:r w:rsidRPr="0093566F">
        <w:rPr>
          <w:rFonts w:ascii="Times New Roman" w:hAnsi="Times New Roman" w:cs="Times New Roman"/>
          <w:spacing w:val="-2"/>
        </w:rPr>
        <w:t>Ответственный</w:t>
      </w:r>
      <w:proofErr w:type="gramEnd"/>
      <w:r w:rsidRPr="0093566F">
        <w:rPr>
          <w:rFonts w:ascii="Times New Roman" w:hAnsi="Times New Roman" w:cs="Times New Roman"/>
          <w:spacing w:val="-2"/>
        </w:rPr>
        <w:t xml:space="preserve"> за проведение муниципального этапа Акции</w:t>
      </w:r>
    </w:p>
    <w:p w:rsidR="0093566F" w:rsidRPr="0093566F" w:rsidRDefault="0093566F" w:rsidP="0093566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3566F">
        <w:rPr>
          <w:rFonts w:ascii="Times New Roman" w:hAnsi="Times New Roman" w:cs="Times New Roman"/>
          <w:spacing w:val="-2"/>
        </w:rPr>
        <w:t xml:space="preserve"> </w:t>
      </w:r>
      <w:r w:rsidRPr="0093566F">
        <w:rPr>
          <w:rFonts w:ascii="Times New Roman" w:hAnsi="Times New Roman" w:cs="Times New Roman"/>
          <w:i/>
          <w:spacing w:val="-2"/>
        </w:rPr>
        <w:t xml:space="preserve">(Ф.И.О., должность, телефон, </w:t>
      </w:r>
      <w:proofErr w:type="spellStart"/>
      <w:r w:rsidRPr="0093566F">
        <w:rPr>
          <w:rFonts w:ascii="Times New Roman" w:hAnsi="Times New Roman" w:cs="Times New Roman"/>
          <w:i/>
          <w:spacing w:val="-2"/>
        </w:rPr>
        <w:t>эл</w:t>
      </w:r>
      <w:proofErr w:type="spellEnd"/>
      <w:r w:rsidRPr="0093566F">
        <w:rPr>
          <w:rFonts w:ascii="Times New Roman" w:hAnsi="Times New Roman" w:cs="Times New Roman"/>
          <w:i/>
          <w:spacing w:val="-2"/>
        </w:rPr>
        <w:t>. почта)</w:t>
      </w:r>
      <w:r w:rsidRPr="0093566F">
        <w:rPr>
          <w:rFonts w:ascii="Times New Roman" w:hAnsi="Times New Roman" w:cs="Times New Roman"/>
          <w:spacing w:val="-2"/>
        </w:rPr>
        <w:t xml:space="preserve"> _____________________________________________</w:t>
      </w:r>
    </w:p>
    <w:p w:rsidR="00000000" w:rsidRPr="0093566F" w:rsidRDefault="0093566F" w:rsidP="0093566F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93566F" w:rsidSect="00AD10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BAB"/>
    <w:multiLevelType w:val="hybridMultilevel"/>
    <w:tmpl w:val="AAEC9E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B79B8"/>
    <w:multiLevelType w:val="hybridMultilevel"/>
    <w:tmpl w:val="390CF186"/>
    <w:lvl w:ilvl="0" w:tplc="555C011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8171E"/>
    <w:multiLevelType w:val="hybridMultilevel"/>
    <w:tmpl w:val="C5EA328A"/>
    <w:lvl w:ilvl="0" w:tplc="A028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66F"/>
    <w:rsid w:val="0093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566F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66F"/>
    <w:rPr>
      <w:rFonts w:ascii="Times New Roman" w:eastAsia="Times New Roman" w:hAnsi="Times New Roman" w:cs="Times New Roman"/>
      <w:bCs/>
      <w:sz w:val="28"/>
      <w:szCs w:val="20"/>
    </w:rPr>
  </w:style>
  <w:style w:type="character" w:styleId="a3">
    <w:name w:val="Hyperlink"/>
    <w:basedOn w:val="a0"/>
    <w:rsid w:val="0093566F"/>
    <w:rPr>
      <w:color w:val="0000FF"/>
      <w:u w:val="single"/>
    </w:rPr>
  </w:style>
  <w:style w:type="paragraph" w:styleId="a4">
    <w:name w:val="List Paragraph"/>
    <w:basedOn w:val="a"/>
    <w:qFormat/>
    <w:rsid w:val="0093566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34">
    <w:name w:val="Font Style34"/>
    <w:basedOn w:val="a0"/>
    <w:rsid w:val="0093566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9356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93566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93566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93566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356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n.planeta20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unna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n.planeta2010@yandex.ru" TargetMode="External"/><Relationship Id="rId11" Type="http://schemas.openxmlformats.org/officeDocument/2006/relationships/hyperlink" Target="mailto:zimn.planeta2010@yandex.ru" TargetMode="External"/><Relationship Id="rId5" Type="http://schemas.openxmlformats.org/officeDocument/2006/relationships/hyperlink" Target="mailto:yunnatu@yandex.ru" TargetMode="External"/><Relationship Id="rId10" Type="http://schemas.openxmlformats.org/officeDocument/2006/relationships/hyperlink" Target="http://www.yunn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mn.planeta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Елена Валентиновна</cp:lastModifiedBy>
  <cp:revision>2</cp:revision>
  <dcterms:created xsi:type="dcterms:W3CDTF">2011-12-05T03:01:00Z</dcterms:created>
  <dcterms:modified xsi:type="dcterms:W3CDTF">2011-12-05T03:02:00Z</dcterms:modified>
</cp:coreProperties>
</file>