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80" w:rsidRPr="00921035" w:rsidRDefault="00593580" w:rsidP="001C48D0">
      <w:pPr>
        <w:spacing w:after="0" w:line="240" w:lineRule="auto"/>
        <w:ind w:left="4248" w:firstLine="708"/>
        <w:jc w:val="right"/>
        <w:rPr>
          <w:rFonts w:ascii="Times New Roman" w:hAnsi="Times New Roman"/>
          <w:sz w:val="26"/>
          <w:szCs w:val="28"/>
        </w:rPr>
      </w:pPr>
      <w:bookmarkStart w:id="0" w:name="_GoBack"/>
      <w:r w:rsidRPr="00921035">
        <w:rPr>
          <w:rFonts w:ascii="Times New Roman" w:hAnsi="Times New Roman"/>
          <w:sz w:val="26"/>
          <w:szCs w:val="28"/>
        </w:rPr>
        <w:t>Приложение 1</w:t>
      </w:r>
    </w:p>
    <w:p w:rsidR="005C5D10" w:rsidRPr="00921035" w:rsidRDefault="005C5D10" w:rsidP="00593580">
      <w:pPr>
        <w:pStyle w:val="1"/>
        <w:spacing w:before="0" w:line="240" w:lineRule="auto"/>
        <w:ind w:firstLine="540"/>
        <w:jc w:val="center"/>
        <w:rPr>
          <w:rFonts w:ascii="Times New Roman" w:hAnsi="Times New Roman"/>
          <w:color w:val="auto"/>
          <w:sz w:val="26"/>
        </w:rPr>
      </w:pPr>
    </w:p>
    <w:p w:rsidR="00593580" w:rsidRPr="00921035" w:rsidRDefault="00593580" w:rsidP="00593580">
      <w:pPr>
        <w:pStyle w:val="1"/>
        <w:spacing w:before="0" w:line="240" w:lineRule="auto"/>
        <w:ind w:firstLine="540"/>
        <w:jc w:val="center"/>
        <w:rPr>
          <w:rFonts w:ascii="Times New Roman" w:hAnsi="Times New Roman"/>
          <w:color w:val="auto"/>
          <w:sz w:val="26"/>
        </w:rPr>
      </w:pPr>
      <w:r w:rsidRPr="00921035">
        <w:rPr>
          <w:rFonts w:ascii="Times New Roman" w:hAnsi="Times New Roman"/>
          <w:color w:val="auto"/>
          <w:sz w:val="26"/>
        </w:rPr>
        <w:t xml:space="preserve">Состояние и проблемы сферы дополнительного образования детей </w:t>
      </w:r>
    </w:p>
    <w:p w:rsidR="00F54579" w:rsidRPr="00921035" w:rsidRDefault="00F54579" w:rsidP="0059358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8"/>
        </w:rPr>
      </w:pPr>
    </w:p>
    <w:p w:rsidR="00593580" w:rsidRPr="00921035" w:rsidRDefault="00F54579" w:rsidP="0059358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 xml:space="preserve">В </w:t>
      </w:r>
      <w:r w:rsidR="00593580" w:rsidRPr="00921035">
        <w:rPr>
          <w:rFonts w:ascii="Times New Roman" w:hAnsi="Times New Roman"/>
          <w:sz w:val="26"/>
          <w:szCs w:val="28"/>
        </w:rPr>
        <w:t>2011 г. в Российской Федерации насчитывалось  около</w:t>
      </w:r>
      <w:r w:rsidR="002D28F1" w:rsidRPr="00921035">
        <w:rPr>
          <w:rFonts w:ascii="Times New Roman" w:hAnsi="Times New Roman"/>
          <w:sz w:val="26"/>
          <w:szCs w:val="28"/>
        </w:rPr>
        <w:t xml:space="preserve"> </w:t>
      </w:r>
      <w:r w:rsidR="00593580" w:rsidRPr="00921035">
        <w:rPr>
          <w:rFonts w:ascii="Times New Roman" w:hAnsi="Times New Roman"/>
          <w:sz w:val="26"/>
          <w:szCs w:val="28"/>
        </w:rPr>
        <w:t>18 тысяч учреждений дополнительного образования детей</w:t>
      </w:r>
      <w:r w:rsidR="004430D6" w:rsidRPr="00921035">
        <w:rPr>
          <w:rFonts w:ascii="Times New Roman" w:hAnsi="Times New Roman"/>
          <w:sz w:val="26"/>
          <w:szCs w:val="28"/>
        </w:rPr>
        <w:t xml:space="preserve"> (</w:t>
      </w:r>
      <w:r w:rsidR="002D28F1" w:rsidRPr="00921035">
        <w:rPr>
          <w:rFonts w:ascii="Times New Roman" w:hAnsi="Times New Roman"/>
          <w:sz w:val="26"/>
          <w:szCs w:val="28"/>
        </w:rPr>
        <w:t>ДОД)</w:t>
      </w:r>
      <w:r w:rsidR="00593580" w:rsidRPr="00921035">
        <w:rPr>
          <w:rFonts w:ascii="Times New Roman" w:hAnsi="Times New Roman"/>
          <w:sz w:val="26"/>
          <w:szCs w:val="28"/>
        </w:rPr>
        <w:t xml:space="preserve"> различной ведомственной принадлежности, в том числе: 8,9 тыс. учреждений системы </w:t>
      </w:r>
      <w:r w:rsidR="00AF75B4" w:rsidRPr="00921035">
        <w:rPr>
          <w:rFonts w:ascii="Times New Roman" w:hAnsi="Times New Roman"/>
          <w:sz w:val="26"/>
          <w:szCs w:val="28"/>
        </w:rPr>
        <w:t>образования, 5,3</w:t>
      </w:r>
      <w:r w:rsidR="00593580" w:rsidRPr="00921035">
        <w:rPr>
          <w:rFonts w:ascii="Times New Roman" w:hAnsi="Times New Roman"/>
          <w:sz w:val="26"/>
          <w:szCs w:val="28"/>
        </w:rPr>
        <w:t xml:space="preserve"> тыс. – культуры; 1,2 тыс. – спорта;  1,8 тыс. – общественных организаций. </w:t>
      </w:r>
    </w:p>
    <w:p w:rsidR="00593580" w:rsidRPr="00921035" w:rsidRDefault="00593580" w:rsidP="00C01BC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8"/>
        </w:rPr>
      </w:pPr>
      <w:proofErr w:type="gramStart"/>
      <w:r w:rsidRPr="00921035">
        <w:rPr>
          <w:rFonts w:ascii="Times New Roman" w:hAnsi="Times New Roman"/>
          <w:sz w:val="26"/>
          <w:szCs w:val="28"/>
        </w:rPr>
        <w:t>Сравнение данных мониторинга 2006 и 2011 гг. показывает, что в целом в си</w:t>
      </w:r>
      <w:r w:rsidR="004430D6" w:rsidRPr="00921035">
        <w:rPr>
          <w:rFonts w:ascii="Times New Roman" w:hAnsi="Times New Roman"/>
          <w:sz w:val="26"/>
          <w:szCs w:val="28"/>
        </w:rPr>
        <w:t xml:space="preserve">стеме образования России число учреждений </w:t>
      </w:r>
      <w:r w:rsidRPr="00921035">
        <w:rPr>
          <w:rFonts w:ascii="Times New Roman" w:hAnsi="Times New Roman"/>
          <w:sz w:val="26"/>
          <w:szCs w:val="28"/>
        </w:rPr>
        <w:t>ДОД уменьшилос</w:t>
      </w:r>
      <w:r w:rsidR="00F54579" w:rsidRPr="00921035">
        <w:rPr>
          <w:rFonts w:ascii="Times New Roman" w:hAnsi="Times New Roman"/>
          <w:sz w:val="26"/>
          <w:szCs w:val="28"/>
        </w:rPr>
        <w:t>ь на 4,8% (</w:t>
      </w:r>
      <w:r w:rsidRPr="00921035">
        <w:rPr>
          <w:rFonts w:ascii="Times New Roman" w:hAnsi="Times New Roman"/>
          <w:sz w:val="26"/>
          <w:szCs w:val="28"/>
        </w:rPr>
        <w:t>особенно на</w:t>
      </w:r>
      <w:r w:rsidR="00B10835" w:rsidRPr="00921035">
        <w:rPr>
          <w:rFonts w:ascii="Times New Roman" w:hAnsi="Times New Roman"/>
          <w:sz w:val="26"/>
          <w:szCs w:val="28"/>
        </w:rPr>
        <w:t>блюдае</w:t>
      </w:r>
      <w:r w:rsidRPr="00921035">
        <w:rPr>
          <w:rFonts w:ascii="Times New Roman" w:hAnsi="Times New Roman"/>
          <w:sz w:val="26"/>
          <w:szCs w:val="28"/>
        </w:rPr>
        <w:t>тся</w:t>
      </w:r>
      <w:r w:rsidR="00C342A6" w:rsidRPr="00921035">
        <w:rPr>
          <w:rFonts w:ascii="Times New Roman" w:hAnsi="Times New Roman"/>
          <w:sz w:val="26"/>
          <w:szCs w:val="28"/>
        </w:rPr>
        <w:t xml:space="preserve">  </w:t>
      </w:r>
      <w:r w:rsidRPr="00921035">
        <w:rPr>
          <w:rFonts w:ascii="Times New Roman" w:hAnsi="Times New Roman"/>
          <w:sz w:val="26"/>
          <w:szCs w:val="28"/>
        </w:rPr>
        <w:t>тенденция</w:t>
      </w:r>
      <w:r w:rsidR="00C342A6" w:rsidRPr="00921035">
        <w:rPr>
          <w:rFonts w:ascii="Times New Roman" w:hAnsi="Times New Roman"/>
          <w:sz w:val="26"/>
          <w:szCs w:val="28"/>
        </w:rPr>
        <w:t xml:space="preserve">  </w:t>
      </w:r>
      <w:r w:rsidRPr="00921035">
        <w:rPr>
          <w:rFonts w:ascii="Times New Roman" w:hAnsi="Times New Roman"/>
          <w:sz w:val="26"/>
          <w:szCs w:val="28"/>
        </w:rPr>
        <w:t xml:space="preserve">уменьшения </w:t>
      </w:r>
      <w:r w:rsidR="00C342A6" w:rsidRPr="00921035">
        <w:rPr>
          <w:rFonts w:ascii="Times New Roman" w:hAnsi="Times New Roman"/>
          <w:sz w:val="26"/>
          <w:szCs w:val="28"/>
        </w:rPr>
        <w:t xml:space="preserve"> </w:t>
      </w:r>
      <w:r w:rsidR="00E86639" w:rsidRPr="00921035">
        <w:rPr>
          <w:rFonts w:ascii="Times New Roman" w:hAnsi="Times New Roman"/>
          <w:sz w:val="26"/>
          <w:szCs w:val="28"/>
        </w:rPr>
        <w:t xml:space="preserve">учреждений </w:t>
      </w:r>
      <w:r w:rsidRPr="00921035">
        <w:rPr>
          <w:rFonts w:ascii="Times New Roman" w:hAnsi="Times New Roman"/>
          <w:sz w:val="26"/>
          <w:szCs w:val="28"/>
        </w:rPr>
        <w:t xml:space="preserve">ДОД </w:t>
      </w:r>
      <w:r w:rsidR="00C342A6" w:rsidRPr="00921035">
        <w:rPr>
          <w:rFonts w:ascii="Times New Roman" w:hAnsi="Times New Roman"/>
          <w:sz w:val="26"/>
          <w:szCs w:val="28"/>
        </w:rPr>
        <w:t xml:space="preserve"> </w:t>
      </w:r>
      <w:r w:rsidRPr="00921035">
        <w:rPr>
          <w:rFonts w:ascii="Times New Roman" w:hAnsi="Times New Roman"/>
          <w:sz w:val="26"/>
          <w:szCs w:val="28"/>
        </w:rPr>
        <w:t>технической направленности (-38%), эколого-биологической направленности (-23%), туристско-краеведческой на</w:t>
      </w:r>
      <w:r w:rsidR="00F54579" w:rsidRPr="00921035">
        <w:rPr>
          <w:rFonts w:ascii="Times New Roman" w:hAnsi="Times New Roman"/>
          <w:sz w:val="26"/>
          <w:szCs w:val="28"/>
        </w:rPr>
        <w:t>правленности (-22%), п</w:t>
      </w:r>
      <w:r w:rsidRPr="00921035">
        <w:rPr>
          <w:rFonts w:ascii="Times New Roman" w:hAnsi="Times New Roman"/>
          <w:sz w:val="26"/>
          <w:szCs w:val="28"/>
        </w:rPr>
        <w:t>ри этом на 33% увеличилось количество учреждений художественной направленности</w:t>
      </w:r>
      <w:r w:rsidR="004F7BA9" w:rsidRPr="00921035">
        <w:rPr>
          <w:rFonts w:ascii="Times New Roman" w:hAnsi="Times New Roman"/>
          <w:sz w:val="26"/>
          <w:szCs w:val="28"/>
        </w:rPr>
        <w:t>.</w:t>
      </w:r>
      <w:proofErr w:type="gramEnd"/>
      <w:r w:rsidR="004F7BA9" w:rsidRPr="00921035">
        <w:rPr>
          <w:rFonts w:ascii="Times New Roman" w:hAnsi="Times New Roman"/>
          <w:sz w:val="26"/>
          <w:szCs w:val="28"/>
        </w:rPr>
        <w:t xml:space="preserve"> </w:t>
      </w:r>
      <w:r w:rsidRPr="00921035">
        <w:rPr>
          <w:rFonts w:ascii="Times New Roman" w:hAnsi="Times New Roman"/>
          <w:sz w:val="26"/>
          <w:szCs w:val="28"/>
        </w:rPr>
        <w:t xml:space="preserve"> </w:t>
      </w:r>
      <w:r w:rsidR="00C01BCD" w:rsidRPr="00921035">
        <w:rPr>
          <w:rFonts w:ascii="Times New Roman" w:hAnsi="Times New Roman"/>
          <w:sz w:val="26"/>
          <w:szCs w:val="28"/>
        </w:rPr>
        <w:t xml:space="preserve">Количество </w:t>
      </w:r>
      <w:r w:rsidR="00342F71" w:rsidRPr="00921035">
        <w:rPr>
          <w:rFonts w:ascii="Times New Roman" w:hAnsi="Times New Roman"/>
          <w:sz w:val="26"/>
          <w:szCs w:val="28"/>
        </w:rPr>
        <w:t>детских школ искусств (</w:t>
      </w:r>
      <w:r w:rsidR="00C01BCD" w:rsidRPr="00921035">
        <w:rPr>
          <w:rFonts w:ascii="Times New Roman" w:hAnsi="Times New Roman"/>
          <w:sz w:val="26"/>
          <w:szCs w:val="28"/>
        </w:rPr>
        <w:t>ДШИ</w:t>
      </w:r>
      <w:r w:rsidR="00342F71" w:rsidRPr="00921035">
        <w:rPr>
          <w:rFonts w:ascii="Times New Roman" w:hAnsi="Times New Roman"/>
          <w:sz w:val="26"/>
          <w:szCs w:val="28"/>
        </w:rPr>
        <w:t>)</w:t>
      </w:r>
      <w:r w:rsidR="004F7BA9" w:rsidRPr="00921035">
        <w:rPr>
          <w:rFonts w:ascii="Times New Roman" w:hAnsi="Times New Roman"/>
          <w:sz w:val="26"/>
          <w:szCs w:val="28"/>
        </w:rPr>
        <w:t xml:space="preserve"> в системе культуры</w:t>
      </w:r>
      <w:r w:rsidR="00C01BCD" w:rsidRPr="00921035">
        <w:rPr>
          <w:rFonts w:ascii="Times New Roman" w:hAnsi="Times New Roman"/>
          <w:sz w:val="26"/>
          <w:szCs w:val="28"/>
        </w:rPr>
        <w:t xml:space="preserve"> в 2011 г. по сравнению с 2006 г. уменьшилось на 234 единицы</w:t>
      </w:r>
      <w:r w:rsidR="00342F71" w:rsidRPr="00921035">
        <w:rPr>
          <w:rFonts w:ascii="Times New Roman" w:hAnsi="Times New Roman"/>
          <w:sz w:val="26"/>
          <w:szCs w:val="28"/>
        </w:rPr>
        <w:t xml:space="preserve"> (</w:t>
      </w:r>
      <w:r w:rsidR="00C01BCD" w:rsidRPr="00921035">
        <w:rPr>
          <w:rFonts w:ascii="Times New Roman" w:hAnsi="Times New Roman"/>
          <w:sz w:val="26"/>
          <w:szCs w:val="28"/>
        </w:rPr>
        <w:t>около 4%</w:t>
      </w:r>
      <w:r w:rsidR="00342F71" w:rsidRPr="00921035">
        <w:rPr>
          <w:rFonts w:ascii="Times New Roman" w:hAnsi="Times New Roman"/>
          <w:sz w:val="26"/>
          <w:szCs w:val="28"/>
        </w:rPr>
        <w:t xml:space="preserve">). </w:t>
      </w:r>
      <w:r w:rsidRPr="00921035">
        <w:rPr>
          <w:rFonts w:ascii="Times New Roman" w:hAnsi="Times New Roman"/>
          <w:sz w:val="26"/>
          <w:szCs w:val="28"/>
        </w:rPr>
        <w:t>Кроме того, возрастание количества одних</w:t>
      </w:r>
      <w:r w:rsidR="00540F95" w:rsidRPr="00921035">
        <w:rPr>
          <w:rFonts w:ascii="Times New Roman" w:hAnsi="Times New Roman"/>
          <w:sz w:val="26"/>
          <w:szCs w:val="28"/>
        </w:rPr>
        <w:t xml:space="preserve"> видов </w:t>
      </w:r>
      <w:r w:rsidR="00E86639" w:rsidRPr="00921035">
        <w:rPr>
          <w:rFonts w:ascii="Times New Roman" w:hAnsi="Times New Roman"/>
          <w:sz w:val="26"/>
          <w:szCs w:val="28"/>
        </w:rPr>
        <w:t xml:space="preserve">учреждений </w:t>
      </w:r>
      <w:r w:rsidR="00540F95" w:rsidRPr="00921035">
        <w:rPr>
          <w:rFonts w:ascii="Times New Roman" w:hAnsi="Times New Roman"/>
          <w:sz w:val="26"/>
          <w:szCs w:val="28"/>
        </w:rPr>
        <w:t>ДОД и уменьшение других</w:t>
      </w:r>
      <w:r w:rsidR="00E86639" w:rsidRPr="00921035">
        <w:rPr>
          <w:rFonts w:ascii="Times New Roman" w:hAnsi="Times New Roman"/>
          <w:sz w:val="26"/>
          <w:szCs w:val="28"/>
        </w:rPr>
        <w:t xml:space="preserve"> связан</w:t>
      </w:r>
      <w:r w:rsidRPr="00921035">
        <w:rPr>
          <w:rFonts w:ascii="Times New Roman" w:hAnsi="Times New Roman"/>
          <w:sz w:val="26"/>
          <w:szCs w:val="28"/>
        </w:rPr>
        <w:t>о с интеграционными процессами в региональных и муниципальных системах образования (объединением однопрофильных учреждений</w:t>
      </w:r>
      <w:r w:rsidR="00342F71" w:rsidRPr="00921035">
        <w:rPr>
          <w:rFonts w:ascii="Times New Roman" w:hAnsi="Times New Roman"/>
          <w:sz w:val="26"/>
          <w:szCs w:val="28"/>
        </w:rPr>
        <w:t xml:space="preserve"> - </w:t>
      </w:r>
      <w:r w:rsidRPr="00921035">
        <w:rPr>
          <w:rFonts w:ascii="Times New Roman" w:hAnsi="Times New Roman"/>
          <w:sz w:val="26"/>
          <w:szCs w:val="28"/>
        </w:rPr>
        <w:t xml:space="preserve"> станций,  центров, школ в многопрофильные – дворцы и дома). </w:t>
      </w:r>
    </w:p>
    <w:p w:rsidR="0032345A" w:rsidRPr="00921035" w:rsidRDefault="00593580" w:rsidP="0032345A">
      <w:pPr>
        <w:spacing w:after="0" w:line="240" w:lineRule="auto"/>
        <w:ind w:firstLine="539"/>
        <w:jc w:val="both"/>
        <w:rPr>
          <w:rFonts w:ascii="Times New Roman" w:hAnsi="Times New Roman"/>
          <w:kern w:val="1"/>
          <w:sz w:val="26"/>
        </w:rPr>
      </w:pPr>
      <w:r w:rsidRPr="00921035">
        <w:rPr>
          <w:rFonts w:ascii="Times New Roman" w:hAnsi="Times New Roman"/>
          <w:sz w:val="26"/>
          <w:szCs w:val="28"/>
        </w:rPr>
        <w:t xml:space="preserve">Результаты мониторинга </w:t>
      </w:r>
      <w:r w:rsidR="00465C1F" w:rsidRPr="00921035">
        <w:rPr>
          <w:rFonts w:ascii="Times New Roman" w:hAnsi="Times New Roman"/>
          <w:sz w:val="26"/>
          <w:szCs w:val="28"/>
        </w:rPr>
        <w:t>сферы</w:t>
      </w:r>
      <w:r w:rsidRPr="00921035">
        <w:rPr>
          <w:rFonts w:ascii="Times New Roman" w:hAnsi="Times New Roman"/>
          <w:sz w:val="26"/>
          <w:szCs w:val="28"/>
        </w:rPr>
        <w:t xml:space="preserve"> </w:t>
      </w:r>
      <w:r w:rsidR="00C607DE" w:rsidRPr="00921035">
        <w:rPr>
          <w:rFonts w:ascii="Times New Roman" w:hAnsi="Times New Roman"/>
          <w:sz w:val="26"/>
          <w:szCs w:val="28"/>
        </w:rPr>
        <w:t xml:space="preserve">ДОД </w:t>
      </w:r>
      <w:r w:rsidR="00342F71" w:rsidRPr="00921035">
        <w:rPr>
          <w:rFonts w:ascii="Times New Roman" w:hAnsi="Times New Roman"/>
          <w:sz w:val="26"/>
          <w:szCs w:val="28"/>
        </w:rPr>
        <w:t>в РФ указываю</w:t>
      </w:r>
      <w:r w:rsidRPr="00921035">
        <w:rPr>
          <w:rFonts w:ascii="Times New Roman" w:hAnsi="Times New Roman"/>
          <w:sz w:val="26"/>
          <w:szCs w:val="28"/>
        </w:rPr>
        <w:t>т на уменьшение количества детских</w:t>
      </w:r>
      <w:r w:rsidR="00C607DE" w:rsidRPr="00921035">
        <w:rPr>
          <w:rFonts w:ascii="Times New Roman" w:hAnsi="Times New Roman"/>
          <w:sz w:val="26"/>
          <w:szCs w:val="28"/>
        </w:rPr>
        <w:t xml:space="preserve"> об</w:t>
      </w:r>
      <w:r w:rsidR="00342F71" w:rsidRPr="00921035">
        <w:rPr>
          <w:rFonts w:ascii="Times New Roman" w:hAnsi="Times New Roman"/>
          <w:sz w:val="26"/>
          <w:szCs w:val="28"/>
        </w:rPr>
        <w:t>ществен</w:t>
      </w:r>
      <w:r w:rsidR="00C607DE" w:rsidRPr="00921035">
        <w:rPr>
          <w:rFonts w:ascii="Times New Roman" w:hAnsi="Times New Roman"/>
          <w:sz w:val="26"/>
          <w:szCs w:val="28"/>
        </w:rPr>
        <w:t xml:space="preserve">ных объединений в учреждениях </w:t>
      </w:r>
      <w:r w:rsidRPr="00921035">
        <w:rPr>
          <w:rFonts w:ascii="Times New Roman" w:hAnsi="Times New Roman"/>
          <w:sz w:val="26"/>
          <w:szCs w:val="28"/>
        </w:rPr>
        <w:t>ДОД на 8,2%, и общего ко</w:t>
      </w:r>
      <w:r w:rsidR="00C607DE" w:rsidRPr="00921035">
        <w:rPr>
          <w:rFonts w:ascii="Times New Roman" w:hAnsi="Times New Roman"/>
          <w:sz w:val="26"/>
          <w:szCs w:val="28"/>
        </w:rPr>
        <w:t xml:space="preserve">личество детей, занимающихся в учреждениях </w:t>
      </w:r>
      <w:r w:rsidRPr="00921035">
        <w:rPr>
          <w:rFonts w:ascii="Times New Roman" w:hAnsi="Times New Roman"/>
          <w:sz w:val="26"/>
          <w:szCs w:val="28"/>
        </w:rPr>
        <w:t xml:space="preserve">ДОД – на 5%. </w:t>
      </w:r>
      <w:r w:rsidRPr="00921035">
        <w:rPr>
          <w:rFonts w:ascii="Times New Roman" w:hAnsi="Times New Roman"/>
          <w:kern w:val="1"/>
          <w:sz w:val="26"/>
          <w:szCs w:val="28"/>
        </w:rPr>
        <w:t xml:space="preserve">Услугами </w:t>
      </w:r>
      <w:r w:rsidR="00C607DE" w:rsidRPr="00921035">
        <w:rPr>
          <w:rFonts w:ascii="Times New Roman" w:hAnsi="Times New Roman"/>
          <w:kern w:val="1"/>
          <w:sz w:val="26"/>
          <w:szCs w:val="28"/>
        </w:rPr>
        <w:t xml:space="preserve">ДОД </w:t>
      </w:r>
      <w:r w:rsidRPr="00921035">
        <w:rPr>
          <w:rFonts w:ascii="Times New Roman" w:hAnsi="Times New Roman"/>
          <w:kern w:val="1"/>
          <w:sz w:val="26"/>
          <w:szCs w:val="28"/>
        </w:rPr>
        <w:t>в настоящее время пользуются 49,1</w:t>
      </w:r>
      <w:r w:rsidRPr="00921035">
        <w:rPr>
          <w:rFonts w:ascii="Times New Roman" w:hAnsi="Times New Roman"/>
          <w:bCs/>
          <w:kern w:val="1"/>
          <w:sz w:val="26"/>
          <w:szCs w:val="28"/>
          <w:lang w:eastAsia="hi-IN" w:bidi="hi-IN"/>
        </w:rPr>
        <w:t> </w:t>
      </w:r>
      <w:r w:rsidRPr="00921035">
        <w:rPr>
          <w:rFonts w:ascii="Times New Roman" w:hAnsi="Times New Roman"/>
          <w:kern w:val="1"/>
          <w:sz w:val="26"/>
          <w:szCs w:val="28"/>
        </w:rPr>
        <w:t>% детей в возрасте от 5 до 18 лет.</w:t>
      </w:r>
      <w:r w:rsidRPr="00921035">
        <w:rPr>
          <w:rFonts w:ascii="Times New Roman" w:hAnsi="Times New Roman"/>
          <w:kern w:val="1"/>
          <w:sz w:val="26"/>
        </w:rPr>
        <w:t xml:space="preserve"> </w:t>
      </w:r>
    </w:p>
    <w:p w:rsidR="003E5504" w:rsidRPr="00921035" w:rsidRDefault="00593580" w:rsidP="001C0915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>Анализ динамики об</w:t>
      </w:r>
      <w:r w:rsidR="00342F71" w:rsidRPr="00921035">
        <w:rPr>
          <w:rFonts w:ascii="Times New Roman" w:hAnsi="Times New Roman"/>
          <w:sz w:val="26"/>
          <w:szCs w:val="28"/>
        </w:rPr>
        <w:t>ществен</w:t>
      </w:r>
      <w:r w:rsidRPr="00921035">
        <w:rPr>
          <w:rFonts w:ascii="Times New Roman" w:hAnsi="Times New Roman"/>
          <w:sz w:val="26"/>
          <w:szCs w:val="28"/>
        </w:rPr>
        <w:t xml:space="preserve">ных объединений и общего количества детей по направленностям </w:t>
      </w:r>
      <w:r w:rsidR="00C607DE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 xml:space="preserve">отражает общую динамику снижения охвата детей в рамках технического, эколого-биологического, туристско-краеведческого направлений, </w:t>
      </w:r>
      <w:r w:rsidR="0032345A" w:rsidRPr="00921035">
        <w:rPr>
          <w:rFonts w:ascii="Times New Roman" w:hAnsi="Times New Roman"/>
          <w:sz w:val="26"/>
          <w:szCs w:val="28"/>
        </w:rPr>
        <w:t xml:space="preserve">выпускники которых востребованы в реальном секторе экономики России (будущие инженеры, </w:t>
      </w:r>
      <w:proofErr w:type="spellStart"/>
      <w:r w:rsidR="0032345A" w:rsidRPr="00921035">
        <w:rPr>
          <w:rFonts w:ascii="Times New Roman" w:hAnsi="Times New Roman"/>
          <w:sz w:val="26"/>
          <w:szCs w:val="28"/>
        </w:rPr>
        <w:t>сельскохозяйственники</w:t>
      </w:r>
      <w:proofErr w:type="spellEnd"/>
      <w:r w:rsidR="0032345A" w:rsidRPr="00921035">
        <w:rPr>
          <w:rFonts w:ascii="Times New Roman" w:hAnsi="Times New Roman"/>
          <w:sz w:val="26"/>
          <w:szCs w:val="28"/>
        </w:rPr>
        <w:t>, геологи и пр.). Это виды деятельности, требующие значительных финансовых, энергетических затрат, современных информационных и образовательных технологий.   Стоит обратить внимание, что эти виды деятельности имеют достаточно большой потенциал для развития одаренных детей, кроме того, в них могут быть заняты мальчики, следовательно</w:t>
      </w:r>
      <w:r w:rsidR="003E5504" w:rsidRPr="00921035">
        <w:rPr>
          <w:rFonts w:ascii="Times New Roman" w:hAnsi="Times New Roman"/>
          <w:sz w:val="26"/>
          <w:szCs w:val="28"/>
        </w:rPr>
        <w:t xml:space="preserve">, </w:t>
      </w:r>
      <w:r w:rsidR="0032345A" w:rsidRPr="00921035">
        <w:rPr>
          <w:rFonts w:ascii="Times New Roman" w:hAnsi="Times New Roman"/>
          <w:sz w:val="26"/>
          <w:szCs w:val="28"/>
        </w:rPr>
        <w:t xml:space="preserve">для них ситуация выбора </w:t>
      </w:r>
      <w:r w:rsidR="003E5504" w:rsidRPr="00921035">
        <w:rPr>
          <w:rFonts w:ascii="Times New Roman" w:hAnsi="Times New Roman"/>
          <w:sz w:val="26"/>
          <w:szCs w:val="28"/>
        </w:rPr>
        <w:t xml:space="preserve">программ </w:t>
      </w:r>
      <w:r w:rsidR="00C607DE" w:rsidRPr="00921035">
        <w:rPr>
          <w:rFonts w:ascii="Times New Roman" w:hAnsi="Times New Roman"/>
          <w:sz w:val="26"/>
          <w:szCs w:val="28"/>
        </w:rPr>
        <w:t xml:space="preserve">ДОД </w:t>
      </w:r>
      <w:r w:rsidR="0032345A" w:rsidRPr="00921035">
        <w:rPr>
          <w:rFonts w:ascii="Times New Roman" w:hAnsi="Times New Roman"/>
          <w:sz w:val="26"/>
          <w:szCs w:val="28"/>
        </w:rPr>
        <w:t>ухудшается.</w:t>
      </w:r>
      <w:r w:rsidR="001C0915" w:rsidRPr="00921035">
        <w:rPr>
          <w:rFonts w:ascii="Times New Roman" w:hAnsi="Times New Roman"/>
          <w:sz w:val="26"/>
          <w:szCs w:val="28"/>
        </w:rPr>
        <w:t xml:space="preserve"> </w:t>
      </w:r>
      <w:r w:rsidR="0032345A" w:rsidRPr="00921035">
        <w:rPr>
          <w:rFonts w:ascii="Times New Roman" w:hAnsi="Times New Roman"/>
          <w:b/>
          <w:sz w:val="26"/>
          <w:szCs w:val="28"/>
        </w:rPr>
        <w:t xml:space="preserve"> </w:t>
      </w:r>
    </w:p>
    <w:p w:rsidR="00593580" w:rsidRPr="00921035" w:rsidRDefault="00593580" w:rsidP="001C0915">
      <w:pPr>
        <w:spacing w:after="0" w:line="240" w:lineRule="auto"/>
        <w:ind w:firstLine="539"/>
        <w:jc w:val="both"/>
        <w:rPr>
          <w:rFonts w:ascii="Times New Roman" w:hAnsi="Times New Roman"/>
          <w:kern w:val="1"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 xml:space="preserve">Анализ качества и доступности </w:t>
      </w:r>
      <w:r w:rsidR="00E4785C" w:rsidRPr="00921035">
        <w:rPr>
          <w:rFonts w:ascii="Times New Roman" w:hAnsi="Times New Roman"/>
          <w:sz w:val="26"/>
          <w:szCs w:val="28"/>
        </w:rPr>
        <w:t>ДОД</w:t>
      </w:r>
      <w:r w:rsidR="00E4785C" w:rsidRPr="00921035">
        <w:rPr>
          <w:rFonts w:ascii="Times New Roman" w:hAnsi="Times New Roman"/>
          <w:i/>
          <w:sz w:val="26"/>
          <w:szCs w:val="28"/>
        </w:rPr>
        <w:t xml:space="preserve"> </w:t>
      </w:r>
      <w:r w:rsidRPr="00921035">
        <w:rPr>
          <w:rFonts w:ascii="Times New Roman" w:hAnsi="Times New Roman"/>
          <w:sz w:val="26"/>
          <w:szCs w:val="28"/>
        </w:rPr>
        <w:t xml:space="preserve">позволяет сделать вывод о том, что оно остается недостаточно доступным для детей с ограниченными возможностями здоровья и учащихся НПО (СПО). Остаются проблемы получения услуг </w:t>
      </w:r>
      <w:r w:rsidR="00E4785C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>дет</w:t>
      </w:r>
      <w:r w:rsidR="00E4785C" w:rsidRPr="00921035">
        <w:rPr>
          <w:rFonts w:ascii="Times New Roman" w:hAnsi="Times New Roman"/>
          <w:sz w:val="26"/>
          <w:szCs w:val="28"/>
        </w:rPr>
        <w:t>ь</w:t>
      </w:r>
      <w:r w:rsidRPr="00921035">
        <w:rPr>
          <w:rFonts w:ascii="Times New Roman" w:hAnsi="Times New Roman"/>
          <w:sz w:val="26"/>
          <w:szCs w:val="28"/>
        </w:rPr>
        <w:t>м</w:t>
      </w:r>
      <w:r w:rsidR="00E4785C" w:rsidRPr="00921035">
        <w:rPr>
          <w:rFonts w:ascii="Times New Roman" w:hAnsi="Times New Roman"/>
          <w:sz w:val="26"/>
          <w:szCs w:val="28"/>
        </w:rPr>
        <w:t>и</w:t>
      </w:r>
      <w:r w:rsidRPr="00921035">
        <w:rPr>
          <w:rFonts w:ascii="Times New Roman" w:hAnsi="Times New Roman"/>
          <w:sz w:val="26"/>
          <w:szCs w:val="28"/>
        </w:rPr>
        <w:t>, проживающим</w:t>
      </w:r>
      <w:r w:rsidR="00E4785C" w:rsidRPr="00921035">
        <w:rPr>
          <w:rFonts w:ascii="Times New Roman" w:hAnsi="Times New Roman"/>
          <w:sz w:val="26"/>
          <w:szCs w:val="28"/>
        </w:rPr>
        <w:t>и</w:t>
      </w:r>
      <w:r w:rsidRPr="00921035">
        <w:rPr>
          <w:rFonts w:ascii="Times New Roman" w:hAnsi="Times New Roman"/>
          <w:sz w:val="26"/>
          <w:szCs w:val="28"/>
        </w:rPr>
        <w:t xml:space="preserve"> в сельской местности. </w:t>
      </w:r>
      <w:r w:rsidRPr="00921035">
        <w:rPr>
          <w:rFonts w:ascii="Times New Roman" w:hAnsi="Times New Roman"/>
          <w:kern w:val="1"/>
          <w:sz w:val="26"/>
          <w:szCs w:val="28"/>
        </w:rPr>
        <w:t xml:space="preserve">Таким образом, полностью решить задачу обеспечения равного доступа </w:t>
      </w:r>
      <w:r w:rsidR="00E4785C" w:rsidRPr="00921035">
        <w:rPr>
          <w:rFonts w:ascii="Times New Roman" w:hAnsi="Times New Roman"/>
          <w:kern w:val="1"/>
          <w:sz w:val="26"/>
          <w:szCs w:val="28"/>
        </w:rPr>
        <w:t xml:space="preserve">ДОД </w:t>
      </w:r>
      <w:r w:rsidRPr="00921035">
        <w:rPr>
          <w:rFonts w:ascii="Times New Roman" w:hAnsi="Times New Roman"/>
          <w:kern w:val="1"/>
          <w:sz w:val="26"/>
          <w:szCs w:val="28"/>
        </w:rPr>
        <w:t xml:space="preserve">для </w:t>
      </w:r>
      <w:r w:rsidRPr="00921035">
        <w:rPr>
          <w:rFonts w:ascii="Times New Roman" w:hAnsi="Times New Roman"/>
          <w:sz w:val="26"/>
          <w:szCs w:val="28"/>
        </w:rPr>
        <w:t>детей с разными потребностями и возможностями</w:t>
      </w:r>
      <w:r w:rsidRPr="00921035">
        <w:rPr>
          <w:rFonts w:ascii="Times New Roman" w:hAnsi="Times New Roman"/>
          <w:kern w:val="1"/>
          <w:sz w:val="26"/>
          <w:szCs w:val="28"/>
        </w:rPr>
        <w:t>, независимо от места их жительства, пока не удалось.</w:t>
      </w:r>
    </w:p>
    <w:p w:rsidR="00465C1F" w:rsidRPr="00921035" w:rsidRDefault="00465C1F" w:rsidP="00465C1F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 xml:space="preserve"> </w:t>
      </w:r>
      <w:r w:rsidR="0029101D" w:rsidRPr="00921035">
        <w:rPr>
          <w:rFonts w:ascii="Times New Roman" w:hAnsi="Times New Roman"/>
          <w:bCs/>
          <w:sz w:val="26"/>
          <w:szCs w:val="28"/>
        </w:rPr>
        <w:t>Увеличивается доля обучающихся-</w:t>
      </w:r>
      <w:r w:rsidRPr="00921035">
        <w:rPr>
          <w:rFonts w:ascii="Times New Roman" w:hAnsi="Times New Roman"/>
          <w:bCs/>
          <w:sz w:val="26"/>
          <w:szCs w:val="28"/>
        </w:rPr>
        <w:t xml:space="preserve">победителей и призеров  конкурсных мероприятий разных уровней: региональный уровень – на 2,6%  </w:t>
      </w:r>
      <w:r w:rsidRPr="00921035">
        <w:rPr>
          <w:rFonts w:ascii="Times New Roman" w:hAnsi="Times New Roman"/>
          <w:sz w:val="26"/>
          <w:szCs w:val="28"/>
        </w:rPr>
        <w:t xml:space="preserve"> </w:t>
      </w:r>
      <w:r w:rsidRPr="00921035">
        <w:rPr>
          <w:rFonts w:ascii="Times New Roman" w:hAnsi="Times New Roman"/>
          <w:bCs/>
          <w:sz w:val="26"/>
          <w:szCs w:val="28"/>
        </w:rPr>
        <w:t xml:space="preserve"> федеральный уровень -  на 0,4%,    международный уровень – на 0,1%.</w:t>
      </w:r>
    </w:p>
    <w:p w:rsidR="00593580" w:rsidRPr="00921035" w:rsidRDefault="00465C1F" w:rsidP="00465C1F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8"/>
        </w:rPr>
      </w:pPr>
      <w:r w:rsidRPr="00921035">
        <w:rPr>
          <w:rFonts w:ascii="Times New Roman" w:hAnsi="Times New Roman"/>
          <w:bCs/>
          <w:sz w:val="26"/>
          <w:szCs w:val="28"/>
        </w:rPr>
        <w:t xml:space="preserve"> </w:t>
      </w:r>
      <w:r w:rsidR="00593580" w:rsidRPr="00921035">
        <w:rPr>
          <w:rFonts w:ascii="Times New Roman" w:hAnsi="Times New Roman"/>
          <w:sz w:val="26"/>
          <w:szCs w:val="28"/>
        </w:rPr>
        <w:t>При этом наблюдается</w:t>
      </w:r>
      <w:r w:rsidR="00593580" w:rsidRPr="00921035">
        <w:rPr>
          <w:rFonts w:ascii="Times New Roman" w:hAnsi="Times New Roman"/>
          <w:bCs/>
          <w:sz w:val="26"/>
          <w:szCs w:val="28"/>
        </w:rPr>
        <w:t xml:space="preserve"> тенденция увеличения в </w:t>
      </w:r>
      <w:r w:rsidR="00AA1E7B" w:rsidRPr="00921035">
        <w:rPr>
          <w:rFonts w:ascii="Times New Roman" w:hAnsi="Times New Roman"/>
          <w:bCs/>
          <w:sz w:val="26"/>
          <w:szCs w:val="28"/>
        </w:rPr>
        <w:t>ДОД</w:t>
      </w:r>
      <w:r w:rsidR="00593580" w:rsidRPr="00921035">
        <w:rPr>
          <w:rFonts w:ascii="Times New Roman" w:hAnsi="Times New Roman"/>
          <w:bCs/>
          <w:sz w:val="26"/>
          <w:szCs w:val="28"/>
        </w:rPr>
        <w:t xml:space="preserve"> детей из числа </w:t>
      </w:r>
      <w:proofErr w:type="gramStart"/>
      <w:r w:rsidR="00593580" w:rsidRPr="00921035">
        <w:rPr>
          <w:rFonts w:ascii="Times New Roman" w:hAnsi="Times New Roman"/>
          <w:bCs/>
          <w:sz w:val="26"/>
          <w:szCs w:val="28"/>
        </w:rPr>
        <w:t>одарённых</w:t>
      </w:r>
      <w:proofErr w:type="gramEnd"/>
      <w:r w:rsidR="00593580" w:rsidRPr="00921035">
        <w:rPr>
          <w:rFonts w:ascii="Times New Roman" w:hAnsi="Times New Roman"/>
          <w:bCs/>
          <w:sz w:val="26"/>
          <w:szCs w:val="28"/>
        </w:rPr>
        <w:t xml:space="preserve">, что составляет около 14% в общем количестве обучающихся. </w:t>
      </w:r>
      <w:r w:rsidR="00593580" w:rsidRPr="00921035">
        <w:rPr>
          <w:rFonts w:ascii="Times New Roman" w:hAnsi="Times New Roman"/>
          <w:kern w:val="1"/>
          <w:sz w:val="26"/>
          <w:szCs w:val="28"/>
        </w:rPr>
        <w:t xml:space="preserve">Российские одаренные школьники показывают хорошие результаты на </w:t>
      </w:r>
      <w:r w:rsidR="00593580" w:rsidRPr="00921035">
        <w:rPr>
          <w:rFonts w:ascii="Times New Roman" w:hAnsi="Times New Roman"/>
          <w:kern w:val="1"/>
          <w:sz w:val="26"/>
          <w:szCs w:val="28"/>
        </w:rPr>
        <w:lastRenderedPageBreak/>
        <w:t>международных олимпиадах</w:t>
      </w:r>
      <w:r w:rsidR="00593580" w:rsidRPr="00921035">
        <w:rPr>
          <w:rFonts w:ascii="Times New Roman" w:hAnsi="Times New Roman"/>
          <w:sz w:val="26"/>
          <w:szCs w:val="28"/>
        </w:rPr>
        <w:t>. У</w:t>
      </w:r>
      <w:r w:rsidR="0029101D" w:rsidRPr="00921035">
        <w:rPr>
          <w:rFonts w:ascii="Times New Roman" w:hAnsi="Times New Roman"/>
          <w:bCs/>
          <w:sz w:val="26"/>
          <w:szCs w:val="28"/>
        </w:rPr>
        <w:t>величивается доля обучающихс</w:t>
      </w:r>
      <w:proofErr w:type="gramStart"/>
      <w:r w:rsidR="0029101D" w:rsidRPr="00921035">
        <w:rPr>
          <w:rFonts w:ascii="Times New Roman" w:hAnsi="Times New Roman"/>
          <w:bCs/>
          <w:sz w:val="26"/>
          <w:szCs w:val="28"/>
        </w:rPr>
        <w:t>я-</w:t>
      </w:r>
      <w:proofErr w:type="gramEnd"/>
      <w:r w:rsidR="00593580" w:rsidRPr="00921035">
        <w:rPr>
          <w:rFonts w:ascii="Times New Roman" w:hAnsi="Times New Roman"/>
          <w:bCs/>
          <w:sz w:val="26"/>
          <w:szCs w:val="28"/>
        </w:rPr>
        <w:t xml:space="preserve"> победителей и призеров конкурсных мероприятий регионального уровня </w:t>
      </w:r>
      <w:r w:rsidRPr="00921035">
        <w:rPr>
          <w:rFonts w:ascii="Times New Roman" w:hAnsi="Times New Roman"/>
          <w:bCs/>
          <w:sz w:val="26"/>
          <w:szCs w:val="28"/>
        </w:rPr>
        <w:t xml:space="preserve">(на 2,6%) </w:t>
      </w:r>
      <w:r w:rsidR="00593580" w:rsidRPr="00921035">
        <w:rPr>
          <w:rFonts w:ascii="Times New Roman" w:hAnsi="Times New Roman"/>
          <w:bCs/>
          <w:sz w:val="26"/>
          <w:szCs w:val="28"/>
        </w:rPr>
        <w:t>и федерального уровня</w:t>
      </w:r>
      <w:r w:rsidRPr="00921035">
        <w:rPr>
          <w:rFonts w:ascii="Times New Roman" w:hAnsi="Times New Roman"/>
          <w:bCs/>
          <w:sz w:val="26"/>
          <w:szCs w:val="28"/>
        </w:rPr>
        <w:t xml:space="preserve"> (на 0,4%)</w:t>
      </w:r>
      <w:r w:rsidR="00593580" w:rsidRPr="00921035">
        <w:rPr>
          <w:rFonts w:ascii="Times New Roman" w:hAnsi="Times New Roman"/>
          <w:bCs/>
          <w:sz w:val="26"/>
          <w:szCs w:val="28"/>
        </w:rPr>
        <w:t>. Небольшая</w:t>
      </w:r>
      <w:r w:rsidR="00AA1E7B" w:rsidRPr="00921035">
        <w:rPr>
          <w:rFonts w:ascii="Times New Roman" w:hAnsi="Times New Roman"/>
          <w:bCs/>
          <w:sz w:val="26"/>
          <w:szCs w:val="28"/>
        </w:rPr>
        <w:t xml:space="preserve"> динамика прироста достижений на</w:t>
      </w:r>
      <w:r w:rsidR="00593580" w:rsidRPr="00921035">
        <w:rPr>
          <w:rFonts w:ascii="Times New Roman" w:hAnsi="Times New Roman"/>
          <w:bCs/>
          <w:sz w:val="26"/>
          <w:szCs w:val="28"/>
        </w:rPr>
        <w:t xml:space="preserve"> всероссийски</w:t>
      </w:r>
      <w:r w:rsidR="00AA1E7B" w:rsidRPr="00921035">
        <w:rPr>
          <w:rFonts w:ascii="Times New Roman" w:hAnsi="Times New Roman"/>
          <w:bCs/>
          <w:sz w:val="26"/>
          <w:szCs w:val="28"/>
        </w:rPr>
        <w:t>х</w:t>
      </w:r>
      <w:r w:rsidR="00593580" w:rsidRPr="00921035">
        <w:rPr>
          <w:rFonts w:ascii="Times New Roman" w:hAnsi="Times New Roman"/>
          <w:bCs/>
          <w:sz w:val="26"/>
          <w:szCs w:val="28"/>
        </w:rPr>
        <w:t xml:space="preserve"> мероприятия</w:t>
      </w:r>
      <w:r w:rsidR="00AA1E7B" w:rsidRPr="00921035">
        <w:rPr>
          <w:rFonts w:ascii="Times New Roman" w:hAnsi="Times New Roman"/>
          <w:bCs/>
          <w:sz w:val="26"/>
          <w:szCs w:val="28"/>
        </w:rPr>
        <w:t>х</w:t>
      </w:r>
      <w:r w:rsidR="00593580" w:rsidRPr="00921035">
        <w:rPr>
          <w:rFonts w:ascii="Times New Roman" w:hAnsi="Times New Roman"/>
          <w:bCs/>
          <w:sz w:val="26"/>
          <w:szCs w:val="28"/>
        </w:rPr>
        <w:t xml:space="preserve"> связана с отсутствием в последние годы финансовой поддержки этих мероприятий из федерального бюджета</w:t>
      </w:r>
      <w:r w:rsidRPr="00921035">
        <w:rPr>
          <w:rFonts w:ascii="Times New Roman" w:hAnsi="Times New Roman"/>
          <w:bCs/>
          <w:sz w:val="26"/>
          <w:szCs w:val="28"/>
        </w:rPr>
        <w:t>, что снижает качество мониторинга развития отдельных направлений</w:t>
      </w:r>
      <w:r w:rsidR="00AA1E7B" w:rsidRPr="00921035">
        <w:rPr>
          <w:rFonts w:ascii="Times New Roman" w:hAnsi="Times New Roman"/>
          <w:bCs/>
          <w:sz w:val="26"/>
          <w:szCs w:val="28"/>
        </w:rPr>
        <w:t xml:space="preserve"> ДОД</w:t>
      </w:r>
      <w:r w:rsidRPr="00921035">
        <w:rPr>
          <w:rFonts w:ascii="Times New Roman" w:hAnsi="Times New Roman"/>
          <w:bCs/>
          <w:sz w:val="26"/>
          <w:szCs w:val="28"/>
        </w:rPr>
        <w:t>.</w:t>
      </w:r>
    </w:p>
    <w:p w:rsidR="00593580" w:rsidRPr="00921035" w:rsidRDefault="00593580" w:rsidP="00465C1F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>Необходимо разрабатывать механизмы оценки уровня и качества</w:t>
      </w:r>
      <w:r w:rsidR="00514149" w:rsidRPr="00921035">
        <w:rPr>
          <w:rFonts w:ascii="Times New Roman" w:hAnsi="Times New Roman"/>
          <w:sz w:val="26"/>
          <w:szCs w:val="28"/>
        </w:rPr>
        <w:t xml:space="preserve"> ДОД</w:t>
      </w:r>
      <w:r w:rsidRPr="00921035">
        <w:rPr>
          <w:rFonts w:ascii="Times New Roman" w:hAnsi="Times New Roman"/>
          <w:sz w:val="26"/>
          <w:szCs w:val="28"/>
        </w:rPr>
        <w:t xml:space="preserve">, в том числе, внедрения механизмов изучения социального заказа на </w:t>
      </w:r>
      <w:r w:rsidR="00514149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>и оценки удовлетворенности его реализацией.</w:t>
      </w:r>
    </w:p>
    <w:p w:rsidR="00593580" w:rsidRPr="00921035" w:rsidRDefault="00593580" w:rsidP="0059358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proofErr w:type="gramStart"/>
      <w:r w:rsidRPr="00921035">
        <w:rPr>
          <w:rFonts w:ascii="Times New Roman" w:hAnsi="Times New Roman"/>
          <w:sz w:val="26"/>
          <w:szCs w:val="28"/>
        </w:rPr>
        <w:t xml:space="preserve">Анализ кадрового обеспечения </w:t>
      </w:r>
      <w:r w:rsidR="00514149" w:rsidRPr="00921035">
        <w:rPr>
          <w:rFonts w:ascii="Times New Roman" w:hAnsi="Times New Roman"/>
          <w:sz w:val="26"/>
          <w:szCs w:val="28"/>
        </w:rPr>
        <w:t>ДОД</w:t>
      </w:r>
      <w:r w:rsidR="00514149" w:rsidRPr="00921035">
        <w:rPr>
          <w:rFonts w:ascii="Times New Roman" w:hAnsi="Times New Roman"/>
          <w:i/>
          <w:sz w:val="26"/>
          <w:szCs w:val="28"/>
        </w:rPr>
        <w:t xml:space="preserve"> </w:t>
      </w:r>
      <w:r w:rsidRPr="00921035">
        <w:rPr>
          <w:rFonts w:ascii="Times New Roman" w:hAnsi="Times New Roman"/>
          <w:sz w:val="26"/>
          <w:szCs w:val="28"/>
        </w:rPr>
        <w:t>указывает на значительную отрицательную динамику – уменьшение количества педагогических работников  за последние 5 лет на 40,3%. Более того, уменьшается доля специалистов с высшим образованием, что указывает на значительные проблемы в подготовке, переподготовке и повышении квалификации педагогических кадров этой категории, а также на проблемы созд</w:t>
      </w:r>
      <w:r w:rsidR="00514149" w:rsidRPr="00921035">
        <w:rPr>
          <w:rFonts w:ascii="Times New Roman" w:hAnsi="Times New Roman"/>
          <w:sz w:val="26"/>
          <w:szCs w:val="28"/>
        </w:rPr>
        <w:t xml:space="preserve">ания условий их деятельности в учреждениях </w:t>
      </w:r>
      <w:r w:rsidRPr="00921035">
        <w:rPr>
          <w:rFonts w:ascii="Times New Roman" w:hAnsi="Times New Roman"/>
          <w:sz w:val="26"/>
          <w:szCs w:val="28"/>
        </w:rPr>
        <w:t>ДОД.</w:t>
      </w:r>
      <w:proofErr w:type="gramEnd"/>
      <w:r w:rsidRPr="00921035">
        <w:rPr>
          <w:rFonts w:ascii="Times New Roman" w:hAnsi="Times New Roman"/>
          <w:sz w:val="26"/>
          <w:szCs w:val="28"/>
        </w:rPr>
        <w:t xml:space="preserve"> В соответствии с процессами модернизации образования меняются требования к компетенциям педагога, реализации его педагогической позиции, связанной с необходимостью </w:t>
      </w:r>
      <w:r w:rsidRPr="00921035">
        <w:rPr>
          <w:rFonts w:ascii="Times New Roman" w:hAnsi="Times New Roman"/>
          <w:kern w:val="1"/>
          <w:sz w:val="26"/>
          <w:szCs w:val="28"/>
        </w:rPr>
        <w:t xml:space="preserve">осуществлять психологическое и социально-педагогическое сопровождение ребенка, </w:t>
      </w:r>
      <w:proofErr w:type="spellStart"/>
      <w:r w:rsidRPr="00921035">
        <w:rPr>
          <w:rFonts w:ascii="Times New Roman" w:hAnsi="Times New Roman"/>
          <w:kern w:val="1"/>
          <w:sz w:val="26"/>
          <w:szCs w:val="28"/>
        </w:rPr>
        <w:t>тьюторство</w:t>
      </w:r>
      <w:proofErr w:type="spellEnd"/>
      <w:r w:rsidRPr="00921035">
        <w:rPr>
          <w:rFonts w:ascii="Times New Roman" w:hAnsi="Times New Roman"/>
          <w:kern w:val="1"/>
          <w:sz w:val="26"/>
          <w:szCs w:val="28"/>
        </w:rPr>
        <w:t xml:space="preserve">, </w:t>
      </w:r>
      <w:proofErr w:type="spellStart"/>
      <w:r w:rsidRPr="00921035">
        <w:rPr>
          <w:rFonts w:ascii="Times New Roman" w:hAnsi="Times New Roman"/>
          <w:kern w:val="1"/>
          <w:sz w:val="26"/>
          <w:szCs w:val="28"/>
        </w:rPr>
        <w:t>менторство</w:t>
      </w:r>
      <w:proofErr w:type="spellEnd"/>
      <w:r w:rsidRPr="00921035">
        <w:rPr>
          <w:rFonts w:ascii="Times New Roman" w:hAnsi="Times New Roman"/>
          <w:kern w:val="1"/>
          <w:sz w:val="26"/>
          <w:szCs w:val="28"/>
        </w:rPr>
        <w:t xml:space="preserve">, </w:t>
      </w:r>
      <w:proofErr w:type="spellStart"/>
      <w:r w:rsidRPr="00921035">
        <w:rPr>
          <w:rFonts w:ascii="Times New Roman" w:hAnsi="Times New Roman"/>
          <w:kern w:val="1"/>
          <w:sz w:val="26"/>
          <w:szCs w:val="28"/>
        </w:rPr>
        <w:t>фасилитацию</w:t>
      </w:r>
      <w:proofErr w:type="spellEnd"/>
      <w:r w:rsidRPr="00921035">
        <w:rPr>
          <w:rFonts w:ascii="Times New Roman" w:hAnsi="Times New Roman"/>
          <w:kern w:val="1"/>
          <w:sz w:val="26"/>
          <w:szCs w:val="28"/>
        </w:rPr>
        <w:t>.</w:t>
      </w:r>
    </w:p>
    <w:p w:rsidR="00593580" w:rsidRPr="00921035" w:rsidRDefault="00593580" w:rsidP="0059358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>До настоящего времени в России практически отсутствовала система подготовки кадров с высшим образованием для сферы</w:t>
      </w:r>
      <w:r w:rsidR="00CF4FDA" w:rsidRPr="00921035">
        <w:rPr>
          <w:rFonts w:ascii="Times New Roman" w:hAnsi="Times New Roman"/>
          <w:sz w:val="26"/>
          <w:szCs w:val="28"/>
        </w:rPr>
        <w:t xml:space="preserve"> ДОД</w:t>
      </w:r>
      <w:r w:rsidRPr="00921035">
        <w:rPr>
          <w:rFonts w:ascii="Times New Roman" w:hAnsi="Times New Roman"/>
          <w:sz w:val="26"/>
          <w:szCs w:val="28"/>
        </w:rPr>
        <w:t>, что осложняло развитие кадровой инфраструктуры внешкольной, внеурочной</w:t>
      </w:r>
      <w:r w:rsidR="00465C1F" w:rsidRPr="00921035">
        <w:rPr>
          <w:rFonts w:ascii="Times New Roman" w:hAnsi="Times New Roman"/>
          <w:sz w:val="26"/>
          <w:szCs w:val="28"/>
        </w:rPr>
        <w:t>,</w:t>
      </w:r>
      <w:r w:rsidRPr="00921035">
        <w:rPr>
          <w:rFonts w:ascii="Times New Roman" w:hAnsi="Times New Roman"/>
          <w:sz w:val="26"/>
          <w:szCs w:val="28"/>
        </w:rPr>
        <w:t xml:space="preserve"> </w:t>
      </w:r>
      <w:r w:rsidR="00465C1F" w:rsidRPr="00921035">
        <w:rPr>
          <w:rFonts w:ascii="Times New Roman" w:hAnsi="Times New Roman"/>
          <w:sz w:val="26"/>
          <w:szCs w:val="28"/>
        </w:rPr>
        <w:t xml:space="preserve"> </w:t>
      </w:r>
      <w:r w:rsidRPr="00921035">
        <w:rPr>
          <w:rFonts w:ascii="Times New Roman" w:hAnsi="Times New Roman"/>
          <w:sz w:val="26"/>
          <w:szCs w:val="28"/>
        </w:rPr>
        <w:t xml:space="preserve"> досуговой </w:t>
      </w:r>
      <w:r w:rsidR="00465C1F" w:rsidRPr="00921035">
        <w:rPr>
          <w:rFonts w:ascii="Times New Roman" w:hAnsi="Times New Roman"/>
          <w:sz w:val="26"/>
          <w:szCs w:val="28"/>
        </w:rPr>
        <w:t xml:space="preserve">и каникулярной образовательной </w:t>
      </w:r>
      <w:r w:rsidRPr="00921035">
        <w:rPr>
          <w:rFonts w:ascii="Times New Roman" w:hAnsi="Times New Roman"/>
          <w:sz w:val="26"/>
          <w:szCs w:val="28"/>
        </w:rPr>
        <w:t xml:space="preserve">деятельности детей и подростков, обеспечение качества образовательных услуг. В сложившейся ситуации важно разрабатывать модели подготовки кадров для сферы </w:t>
      </w:r>
      <w:r w:rsidR="00CF4FDA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 xml:space="preserve">в условиях ФГОС ВПО, </w:t>
      </w:r>
      <w:r w:rsidR="00AF75B4" w:rsidRPr="00921035">
        <w:rPr>
          <w:rFonts w:ascii="Times New Roman" w:hAnsi="Times New Roman"/>
          <w:sz w:val="26"/>
          <w:szCs w:val="28"/>
        </w:rPr>
        <w:t xml:space="preserve">СПО, </w:t>
      </w:r>
      <w:r w:rsidR="009508AB" w:rsidRPr="00921035">
        <w:rPr>
          <w:rFonts w:ascii="Times New Roman" w:hAnsi="Times New Roman"/>
          <w:sz w:val="26"/>
          <w:szCs w:val="28"/>
        </w:rPr>
        <w:t xml:space="preserve">ФГТ, </w:t>
      </w:r>
      <w:r w:rsidRPr="00921035">
        <w:rPr>
          <w:rFonts w:ascii="Times New Roman" w:hAnsi="Times New Roman"/>
          <w:sz w:val="26"/>
          <w:szCs w:val="28"/>
        </w:rPr>
        <w:t>переподготовк</w:t>
      </w:r>
      <w:r w:rsidR="00CF4FDA" w:rsidRPr="00921035">
        <w:rPr>
          <w:rFonts w:ascii="Times New Roman" w:hAnsi="Times New Roman"/>
          <w:sz w:val="26"/>
          <w:szCs w:val="28"/>
        </w:rPr>
        <w:t>и</w:t>
      </w:r>
      <w:r w:rsidRPr="00921035">
        <w:rPr>
          <w:rFonts w:ascii="Times New Roman" w:hAnsi="Times New Roman"/>
          <w:sz w:val="26"/>
          <w:szCs w:val="28"/>
        </w:rPr>
        <w:t xml:space="preserve"> кадров технических, инженерных</w:t>
      </w:r>
      <w:r w:rsidR="009508AB" w:rsidRPr="00921035">
        <w:rPr>
          <w:rFonts w:ascii="Times New Roman" w:hAnsi="Times New Roman"/>
          <w:sz w:val="26"/>
          <w:szCs w:val="28"/>
        </w:rPr>
        <w:t>, естественнонаучных</w:t>
      </w:r>
      <w:r w:rsidRPr="00921035">
        <w:rPr>
          <w:rFonts w:ascii="Times New Roman" w:hAnsi="Times New Roman"/>
          <w:sz w:val="26"/>
          <w:szCs w:val="28"/>
        </w:rPr>
        <w:t xml:space="preserve"> и др. специальностей для работы в </w:t>
      </w:r>
      <w:r w:rsidR="00465C1F" w:rsidRPr="00921035">
        <w:rPr>
          <w:rFonts w:ascii="Times New Roman" w:hAnsi="Times New Roman"/>
          <w:sz w:val="26"/>
          <w:szCs w:val="28"/>
        </w:rPr>
        <w:t>сфере</w:t>
      </w:r>
      <w:r w:rsidRPr="00921035">
        <w:rPr>
          <w:rFonts w:ascii="Times New Roman" w:hAnsi="Times New Roman"/>
          <w:sz w:val="26"/>
          <w:szCs w:val="28"/>
        </w:rPr>
        <w:t xml:space="preserve"> </w:t>
      </w:r>
      <w:r w:rsidR="00CF4FDA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 xml:space="preserve">и др. Необходима также переподготовка и повышение квалификации руководителей учреждений </w:t>
      </w:r>
      <w:r w:rsidR="00CF4FDA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 xml:space="preserve">в сфере менеджмента. </w:t>
      </w:r>
    </w:p>
    <w:p w:rsidR="00593580" w:rsidRPr="00921035" w:rsidRDefault="00593580" w:rsidP="0059358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 xml:space="preserve">Для повышения качества педагогической деятельности важно также разработать и ввести единые профессиональные стандарты педагогических профессий сферы </w:t>
      </w:r>
      <w:r w:rsidR="006E594F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>и требования к их аттестации.</w:t>
      </w:r>
    </w:p>
    <w:p w:rsidR="00593580" w:rsidRPr="00921035" w:rsidRDefault="00593580" w:rsidP="0059358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 xml:space="preserve">Большой проблемой развития кадрового потенциала </w:t>
      </w:r>
      <w:r w:rsidR="006E594F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>является низкий уровень заработной платы педагогов, которая в последние годы  стаб</w:t>
      </w:r>
      <w:r w:rsidR="00F94E6C" w:rsidRPr="00921035">
        <w:rPr>
          <w:rFonts w:ascii="Times New Roman" w:hAnsi="Times New Roman"/>
          <w:sz w:val="26"/>
          <w:szCs w:val="28"/>
        </w:rPr>
        <w:t>ильно занимала одно из последних мест</w:t>
      </w:r>
      <w:r w:rsidRPr="00921035">
        <w:rPr>
          <w:rFonts w:ascii="Times New Roman" w:hAnsi="Times New Roman"/>
          <w:sz w:val="26"/>
          <w:szCs w:val="28"/>
        </w:rPr>
        <w:t xml:space="preserve"> в ряду значений заработной платы педагогических работников системы образования. Поэтому необходимо принимать меры по доведению заработной планы педагогических работников этой сферы до </w:t>
      </w:r>
      <w:r w:rsidR="009508AB" w:rsidRPr="00921035">
        <w:rPr>
          <w:rFonts w:ascii="Times New Roman" w:hAnsi="Times New Roman"/>
          <w:sz w:val="26"/>
          <w:szCs w:val="28"/>
        </w:rPr>
        <w:t>уровня учителей общеобразовательных учреждений</w:t>
      </w:r>
      <w:r w:rsidRPr="00921035">
        <w:rPr>
          <w:rFonts w:ascii="Times New Roman" w:hAnsi="Times New Roman"/>
          <w:sz w:val="26"/>
          <w:szCs w:val="28"/>
        </w:rPr>
        <w:t xml:space="preserve">.  </w:t>
      </w:r>
    </w:p>
    <w:p w:rsidR="00593580" w:rsidRPr="00921035" w:rsidRDefault="00593580" w:rsidP="0059358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>У</w:t>
      </w:r>
      <w:r w:rsidR="000854B7" w:rsidRPr="00921035">
        <w:rPr>
          <w:rFonts w:ascii="Times New Roman" w:hAnsi="Times New Roman"/>
          <w:sz w:val="26"/>
          <w:szCs w:val="28"/>
        </w:rPr>
        <w:t xml:space="preserve">чреждения </w:t>
      </w:r>
      <w:r w:rsidRPr="00921035">
        <w:rPr>
          <w:rFonts w:ascii="Times New Roman" w:hAnsi="Times New Roman"/>
          <w:sz w:val="26"/>
          <w:szCs w:val="28"/>
        </w:rPr>
        <w:t>ДОД – одни из немногих образовательных учреждений, имеющих в своей структуре методические кадры или методические службы: методический кабинет, методический центр, научно-методический совет, педагогическую лабораторию и др. В последние годы можно отметить, что  практические работники более активно ведут научные исследования в сфере</w:t>
      </w:r>
      <w:r w:rsidR="000854B7" w:rsidRPr="00921035">
        <w:rPr>
          <w:rFonts w:ascii="Times New Roman" w:hAnsi="Times New Roman"/>
          <w:sz w:val="26"/>
          <w:szCs w:val="28"/>
        </w:rPr>
        <w:t xml:space="preserve"> ДОД</w:t>
      </w:r>
      <w:r w:rsidRPr="00921035">
        <w:rPr>
          <w:rFonts w:ascii="Times New Roman" w:hAnsi="Times New Roman"/>
          <w:sz w:val="26"/>
          <w:szCs w:val="28"/>
        </w:rPr>
        <w:t xml:space="preserve">, значительно возросло количество защищенных кандидатских </w:t>
      </w:r>
      <w:r w:rsidR="009508AB" w:rsidRPr="00921035">
        <w:rPr>
          <w:rFonts w:ascii="Times New Roman" w:hAnsi="Times New Roman"/>
          <w:sz w:val="26"/>
          <w:szCs w:val="28"/>
        </w:rPr>
        <w:t xml:space="preserve">и докторских </w:t>
      </w:r>
      <w:r w:rsidRPr="00921035">
        <w:rPr>
          <w:rFonts w:ascii="Times New Roman" w:hAnsi="Times New Roman"/>
          <w:sz w:val="26"/>
          <w:szCs w:val="28"/>
        </w:rPr>
        <w:t>диссертаций.</w:t>
      </w:r>
    </w:p>
    <w:p w:rsidR="00593580" w:rsidRPr="00921035" w:rsidRDefault="00593580" w:rsidP="0059358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 xml:space="preserve">Анализ состояния программного обеспечения </w:t>
      </w:r>
      <w:r w:rsidR="00DE2047" w:rsidRPr="00921035">
        <w:rPr>
          <w:rFonts w:ascii="Times New Roman" w:hAnsi="Times New Roman"/>
          <w:sz w:val="26"/>
          <w:szCs w:val="28"/>
        </w:rPr>
        <w:t>ДОД</w:t>
      </w:r>
      <w:r w:rsidR="00DE2047" w:rsidRPr="00921035">
        <w:rPr>
          <w:rFonts w:ascii="Times New Roman" w:hAnsi="Times New Roman"/>
          <w:i/>
          <w:sz w:val="26"/>
          <w:szCs w:val="28"/>
        </w:rPr>
        <w:t xml:space="preserve"> </w:t>
      </w:r>
      <w:r w:rsidRPr="00921035">
        <w:rPr>
          <w:rFonts w:ascii="Times New Roman" w:hAnsi="Times New Roman"/>
          <w:sz w:val="26"/>
          <w:szCs w:val="28"/>
        </w:rPr>
        <w:t>поз</w:t>
      </w:r>
      <w:r w:rsidR="00DE2047" w:rsidRPr="00921035">
        <w:rPr>
          <w:rFonts w:ascii="Times New Roman" w:hAnsi="Times New Roman"/>
          <w:sz w:val="26"/>
          <w:szCs w:val="28"/>
        </w:rPr>
        <w:t xml:space="preserve">волил увидеть, что большинство учреждений </w:t>
      </w:r>
      <w:r w:rsidRPr="00921035">
        <w:rPr>
          <w:rFonts w:ascii="Times New Roman" w:hAnsi="Times New Roman"/>
          <w:sz w:val="26"/>
          <w:szCs w:val="28"/>
        </w:rPr>
        <w:t xml:space="preserve">ДОД работают по программам от 1 до 3 лет, наблюдается </w:t>
      </w:r>
      <w:r w:rsidR="009508AB" w:rsidRPr="00921035">
        <w:rPr>
          <w:rFonts w:ascii="Times New Roman" w:hAnsi="Times New Roman"/>
          <w:sz w:val="26"/>
          <w:szCs w:val="28"/>
        </w:rPr>
        <w:t xml:space="preserve">значительное </w:t>
      </w:r>
      <w:r w:rsidRPr="00921035">
        <w:rPr>
          <w:rFonts w:ascii="Times New Roman" w:hAnsi="Times New Roman"/>
          <w:sz w:val="26"/>
          <w:szCs w:val="28"/>
        </w:rPr>
        <w:t xml:space="preserve"> увеличение количества программ </w:t>
      </w:r>
      <w:r w:rsidR="00DE2047" w:rsidRPr="00921035">
        <w:rPr>
          <w:rFonts w:ascii="Times New Roman" w:hAnsi="Times New Roman"/>
          <w:sz w:val="26"/>
          <w:szCs w:val="28"/>
        </w:rPr>
        <w:t xml:space="preserve">продолжительностью </w:t>
      </w:r>
      <w:r w:rsidRPr="00921035">
        <w:rPr>
          <w:rFonts w:ascii="Times New Roman" w:hAnsi="Times New Roman"/>
          <w:sz w:val="26"/>
          <w:szCs w:val="28"/>
        </w:rPr>
        <w:t>от 3 и более лет обучения</w:t>
      </w:r>
      <w:r w:rsidR="009508AB" w:rsidRPr="00921035">
        <w:rPr>
          <w:rFonts w:ascii="Times New Roman" w:hAnsi="Times New Roman"/>
          <w:sz w:val="26"/>
          <w:szCs w:val="28"/>
        </w:rPr>
        <w:t xml:space="preserve"> (в сфере культуры и спорта от 5 до 7(8) лет)</w:t>
      </w:r>
      <w:r w:rsidRPr="00921035">
        <w:rPr>
          <w:rFonts w:ascii="Times New Roman" w:hAnsi="Times New Roman"/>
          <w:sz w:val="26"/>
          <w:szCs w:val="28"/>
        </w:rPr>
        <w:t xml:space="preserve">. Педагоги </w:t>
      </w:r>
      <w:r w:rsidRPr="00921035">
        <w:rPr>
          <w:rFonts w:ascii="Times New Roman" w:hAnsi="Times New Roman"/>
          <w:sz w:val="26"/>
          <w:szCs w:val="28"/>
        </w:rPr>
        <w:lastRenderedPageBreak/>
        <w:t xml:space="preserve">отдают предпочтения адаптированным и модифицированным программам, менее всего разрабатываются и реализуются авторские программы. Общее количество программ </w:t>
      </w:r>
      <w:r w:rsidR="00DE2047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>в примерном равенстве распределены между программами для детей начального школьного возраста, основной школы и старшеклассников, замечена тенденция к увеличению доли программ для детей дошкольного возраста.</w:t>
      </w:r>
    </w:p>
    <w:p w:rsidR="00593580" w:rsidRPr="00921035" w:rsidRDefault="00593580" w:rsidP="00593580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 xml:space="preserve">В </w:t>
      </w:r>
      <w:r w:rsidR="009508AB" w:rsidRPr="00921035">
        <w:rPr>
          <w:rFonts w:ascii="Times New Roman" w:hAnsi="Times New Roman"/>
          <w:sz w:val="26"/>
          <w:szCs w:val="28"/>
        </w:rPr>
        <w:t>сфере</w:t>
      </w:r>
      <w:r w:rsidRPr="00921035">
        <w:rPr>
          <w:rFonts w:ascii="Times New Roman" w:hAnsi="Times New Roman"/>
          <w:sz w:val="26"/>
          <w:szCs w:val="28"/>
        </w:rPr>
        <w:t xml:space="preserve"> </w:t>
      </w:r>
      <w:r w:rsidR="009508AB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 xml:space="preserve"> недостаточно развиты дистанционные формы образования, требуют совершенствования новые образовательные технологии – </w:t>
      </w:r>
      <w:r w:rsidRPr="00921035">
        <w:rPr>
          <w:rFonts w:ascii="Times New Roman" w:hAnsi="Times New Roman"/>
          <w:kern w:val="1"/>
          <w:sz w:val="26"/>
          <w:szCs w:val="28"/>
        </w:rPr>
        <w:t>проектные, исследовательские, профессионально-ориентированные, особенно в области техники,  естественных и социальных наук</w:t>
      </w:r>
      <w:r w:rsidRPr="00921035">
        <w:rPr>
          <w:rFonts w:ascii="Times New Roman" w:hAnsi="Times New Roman"/>
          <w:sz w:val="26"/>
          <w:szCs w:val="28"/>
        </w:rPr>
        <w:t>. Требуется также совершенствование процесса включения</w:t>
      </w:r>
      <w:r w:rsidRPr="00921035">
        <w:rPr>
          <w:rFonts w:ascii="Times New Roman" w:hAnsi="Times New Roman"/>
          <w:kern w:val="1"/>
          <w:sz w:val="26"/>
          <w:szCs w:val="28"/>
        </w:rPr>
        <w:t xml:space="preserve"> </w:t>
      </w:r>
      <w:r w:rsidR="00DE2047" w:rsidRPr="00921035">
        <w:rPr>
          <w:rFonts w:ascii="Times New Roman" w:hAnsi="Times New Roman"/>
          <w:kern w:val="1"/>
          <w:sz w:val="26"/>
          <w:szCs w:val="28"/>
        </w:rPr>
        <w:t xml:space="preserve">ДОД </w:t>
      </w:r>
      <w:r w:rsidRPr="00921035">
        <w:rPr>
          <w:rFonts w:ascii="Times New Roman" w:hAnsi="Times New Roman"/>
          <w:kern w:val="1"/>
          <w:sz w:val="26"/>
          <w:szCs w:val="28"/>
        </w:rPr>
        <w:t>в решении задач воспитания, формирования социальных компетенций и гражданских установок молодого поколения.</w:t>
      </w:r>
    </w:p>
    <w:p w:rsidR="00593580" w:rsidRPr="00921035" w:rsidRDefault="00593580" w:rsidP="005935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 xml:space="preserve">Можно также отметить, что отсутствует единый уровень требований к программному и методическому обеспечению </w:t>
      </w:r>
      <w:r w:rsidR="00DE2047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>в учреждениях разных уровней и ведомств. Кроме того, практически отсутствует научно-методическая литература по проблемам</w:t>
      </w:r>
      <w:r w:rsidR="00DE2047" w:rsidRPr="00921035">
        <w:rPr>
          <w:rFonts w:ascii="Times New Roman" w:hAnsi="Times New Roman"/>
          <w:sz w:val="26"/>
          <w:szCs w:val="28"/>
        </w:rPr>
        <w:t xml:space="preserve"> ДОД</w:t>
      </w:r>
      <w:r w:rsidRPr="00921035">
        <w:rPr>
          <w:rFonts w:ascii="Times New Roman" w:hAnsi="Times New Roman"/>
          <w:sz w:val="26"/>
          <w:szCs w:val="28"/>
        </w:rPr>
        <w:t>, особенно изданная в ведущих российских издательствах, слабо развиты информационные порталы, содержащие научно-методическую информацию высокого уровня и обеспечивающие доступ всех желающих. Необходимо разрабатывать и внедрять единые федеральные требования к деяте</w:t>
      </w:r>
      <w:r w:rsidR="006862A3" w:rsidRPr="00921035">
        <w:rPr>
          <w:rFonts w:ascii="Times New Roman" w:hAnsi="Times New Roman"/>
          <w:sz w:val="26"/>
          <w:szCs w:val="28"/>
        </w:rPr>
        <w:t xml:space="preserve">льности учреждений </w:t>
      </w:r>
      <w:r w:rsidRPr="00921035">
        <w:rPr>
          <w:rFonts w:ascii="Times New Roman" w:hAnsi="Times New Roman"/>
          <w:sz w:val="26"/>
          <w:szCs w:val="28"/>
        </w:rPr>
        <w:t xml:space="preserve">ДОД и программам, механизмы вовлечения детей в </w:t>
      </w:r>
      <w:r w:rsidR="009508AB" w:rsidRPr="00921035">
        <w:rPr>
          <w:rFonts w:ascii="Times New Roman" w:hAnsi="Times New Roman"/>
          <w:sz w:val="26"/>
          <w:szCs w:val="28"/>
        </w:rPr>
        <w:t>сферу</w:t>
      </w:r>
      <w:r w:rsidR="006862A3" w:rsidRPr="00921035">
        <w:rPr>
          <w:rFonts w:ascii="Times New Roman" w:hAnsi="Times New Roman"/>
          <w:sz w:val="26"/>
          <w:szCs w:val="28"/>
        </w:rPr>
        <w:t xml:space="preserve"> ДОД</w:t>
      </w:r>
      <w:r w:rsidRPr="00921035">
        <w:rPr>
          <w:rFonts w:ascii="Times New Roman" w:hAnsi="Times New Roman"/>
          <w:sz w:val="26"/>
          <w:szCs w:val="28"/>
        </w:rPr>
        <w:t xml:space="preserve">, новые образовательные и информационных технологии, технологий мониторинга и оценки эффективности </w:t>
      </w:r>
      <w:r w:rsidR="006862A3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 xml:space="preserve">и другие нормативные и методические материалы, которые позволят повысить качество и доступность </w:t>
      </w:r>
      <w:r w:rsidR="006862A3" w:rsidRPr="00921035">
        <w:rPr>
          <w:rFonts w:ascii="Times New Roman" w:hAnsi="Times New Roman"/>
          <w:sz w:val="26"/>
          <w:szCs w:val="28"/>
        </w:rPr>
        <w:t xml:space="preserve">ДОД </w:t>
      </w:r>
      <w:r w:rsidRPr="00921035">
        <w:rPr>
          <w:rFonts w:ascii="Times New Roman" w:hAnsi="Times New Roman"/>
          <w:sz w:val="26"/>
          <w:szCs w:val="28"/>
        </w:rPr>
        <w:t>в РФ.</w:t>
      </w:r>
    </w:p>
    <w:p w:rsidR="00593580" w:rsidRPr="00921035" w:rsidRDefault="00593580" w:rsidP="0059358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kern w:val="1"/>
          <w:sz w:val="26"/>
          <w:szCs w:val="28"/>
        </w:rPr>
        <w:t xml:space="preserve">Россия – одна из немногих стран, где обеспечивается бюджетное финансирование организаций </w:t>
      </w:r>
      <w:r w:rsidR="00256A11" w:rsidRPr="00921035">
        <w:rPr>
          <w:rFonts w:ascii="Times New Roman" w:hAnsi="Times New Roman"/>
          <w:kern w:val="1"/>
          <w:sz w:val="26"/>
          <w:szCs w:val="28"/>
        </w:rPr>
        <w:t xml:space="preserve">ДОД </w:t>
      </w:r>
      <w:r w:rsidRPr="00921035">
        <w:rPr>
          <w:rFonts w:ascii="Times New Roman" w:hAnsi="Times New Roman"/>
          <w:kern w:val="1"/>
          <w:sz w:val="26"/>
          <w:szCs w:val="28"/>
        </w:rPr>
        <w:t xml:space="preserve">в сфере образования, культуры, спорта. Одним из механизмов реализации бюджетной политики является </w:t>
      </w:r>
      <w:r w:rsidRPr="00921035">
        <w:rPr>
          <w:rFonts w:ascii="Times New Roman" w:hAnsi="Times New Roman"/>
          <w:sz w:val="26"/>
          <w:szCs w:val="28"/>
        </w:rPr>
        <w:t xml:space="preserve">внедрение моделей нормативного </w:t>
      </w:r>
      <w:proofErr w:type="spellStart"/>
      <w:r w:rsidRPr="00921035">
        <w:rPr>
          <w:rFonts w:ascii="Times New Roman" w:hAnsi="Times New Roman"/>
          <w:sz w:val="26"/>
          <w:szCs w:val="28"/>
        </w:rPr>
        <w:t>подушевого</w:t>
      </w:r>
      <w:proofErr w:type="spellEnd"/>
      <w:r w:rsidRPr="00921035">
        <w:rPr>
          <w:rFonts w:ascii="Times New Roman" w:hAnsi="Times New Roman"/>
          <w:sz w:val="26"/>
          <w:szCs w:val="28"/>
        </w:rPr>
        <w:t xml:space="preserve"> финансирования. Однако за 5 лет менее </w:t>
      </w:r>
      <w:r w:rsidR="00256A11" w:rsidRPr="00921035">
        <w:rPr>
          <w:rFonts w:ascii="Times New Roman" w:hAnsi="Times New Roman"/>
          <w:sz w:val="26"/>
          <w:szCs w:val="28"/>
        </w:rPr>
        <w:t xml:space="preserve">трети учреждений </w:t>
      </w:r>
      <w:r w:rsidRPr="00921035">
        <w:rPr>
          <w:rFonts w:ascii="Times New Roman" w:hAnsi="Times New Roman"/>
          <w:sz w:val="26"/>
          <w:szCs w:val="28"/>
        </w:rPr>
        <w:t>ДОД смогли перейти на новый механизм финансирования. Средняя стоимость норматива в регионах РФ составляет чуть более 10000 руб.</w:t>
      </w:r>
    </w:p>
    <w:p w:rsidR="00593580" w:rsidRPr="00921035" w:rsidRDefault="00593580" w:rsidP="0059358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>Кроме того, можно отметить недостаточное развитие материально-технической базы</w:t>
      </w:r>
      <w:r w:rsidRPr="00921035">
        <w:rPr>
          <w:rFonts w:ascii="Times New Roman" w:hAnsi="Times New Roman"/>
          <w:i/>
          <w:sz w:val="26"/>
          <w:szCs w:val="28"/>
        </w:rPr>
        <w:t xml:space="preserve"> </w:t>
      </w:r>
      <w:r w:rsidRPr="00921035">
        <w:rPr>
          <w:rFonts w:ascii="Times New Roman" w:hAnsi="Times New Roman"/>
          <w:sz w:val="26"/>
          <w:szCs w:val="28"/>
        </w:rPr>
        <w:t xml:space="preserve">в соответствии с требованиями инновационной экономики, рынка труда, </w:t>
      </w:r>
      <w:proofErr w:type="spellStart"/>
      <w:r w:rsidRPr="00921035">
        <w:rPr>
          <w:rFonts w:ascii="Times New Roman" w:hAnsi="Times New Roman"/>
          <w:sz w:val="26"/>
          <w:szCs w:val="28"/>
        </w:rPr>
        <w:t>техносферы</w:t>
      </w:r>
      <w:proofErr w:type="spellEnd"/>
      <w:r w:rsidRPr="00921035">
        <w:rPr>
          <w:rFonts w:ascii="Times New Roman" w:hAnsi="Times New Roman"/>
          <w:sz w:val="26"/>
          <w:szCs w:val="28"/>
        </w:rPr>
        <w:t xml:space="preserve"> образования и другими современными требованиями. Более 22% зданий, наход</w:t>
      </w:r>
      <w:r w:rsidR="00C7000B" w:rsidRPr="00921035">
        <w:rPr>
          <w:rFonts w:ascii="Times New Roman" w:hAnsi="Times New Roman"/>
          <w:sz w:val="26"/>
          <w:szCs w:val="28"/>
        </w:rPr>
        <w:t xml:space="preserve">ящихся в ведении учреждений </w:t>
      </w:r>
      <w:r w:rsidRPr="00921035">
        <w:rPr>
          <w:rFonts w:ascii="Times New Roman" w:hAnsi="Times New Roman"/>
          <w:sz w:val="26"/>
          <w:szCs w:val="28"/>
        </w:rPr>
        <w:t>ДОД,  нуждаются в капитальном ремонте. Наблюдается отсутствие специального программного продукта для реализации программ</w:t>
      </w:r>
      <w:r w:rsidR="00C7000B" w:rsidRPr="00921035">
        <w:rPr>
          <w:rFonts w:ascii="Times New Roman" w:hAnsi="Times New Roman"/>
          <w:sz w:val="26"/>
          <w:szCs w:val="28"/>
        </w:rPr>
        <w:t xml:space="preserve"> ДОД</w:t>
      </w:r>
      <w:r w:rsidRPr="00921035">
        <w:rPr>
          <w:rFonts w:ascii="Times New Roman" w:hAnsi="Times New Roman"/>
          <w:sz w:val="26"/>
          <w:szCs w:val="28"/>
        </w:rPr>
        <w:t>, направленного на развитие их интеллектуальных способностей, информационных инновационных компетенций.</w:t>
      </w:r>
    </w:p>
    <w:p w:rsidR="009508AB" w:rsidRPr="00921035" w:rsidRDefault="009508AB" w:rsidP="009508A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sz w:val="26"/>
          <w:szCs w:val="28"/>
        </w:rPr>
        <w:t xml:space="preserve">Доля доходов от внебюджетной деятельности </w:t>
      </w:r>
      <w:r w:rsidR="00C7000B" w:rsidRPr="00921035">
        <w:rPr>
          <w:rFonts w:ascii="Times New Roman" w:hAnsi="Times New Roman"/>
          <w:sz w:val="26"/>
          <w:szCs w:val="28"/>
        </w:rPr>
        <w:t xml:space="preserve">учреждений </w:t>
      </w:r>
      <w:r w:rsidRPr="00921035">
        <w:rPr>
          <w:rFonts w:ascii="Times New Roman" w:hAnsi="Times New Roman"/>
          <w:sz w:val="26"/>
          <w:szCs w:val="28"/>
        </w:rPr>
        <w:t xml:space="preserve">ДОД характеризует   возможности повышения их финансовой самостоятельности и устойчивости.  Незначительное увеличение доходов  от 1 до 10 %    характеризует </w:t>
      </w:r>
      <w:proofErr w:type="spellStart"/>
      <w:r w:rsidRPr="00921035">
        <w:rPr>
          <w:rFonts w:ascii="Times New Roman" w:hAnsi="Times New Roman"/>
          <w:sz w:val="26"/>
          <w:szCs w:val="28"/>
        </w:rPr>
        <w:t>проблемность</w:t>
      </w:r>
      <w:proofErr w:type="spellEnd"/>
      <w:r w:rsidRPr="00921035">
        <w:rPr>
          <w:rFonts w:ascii="Times New Roman" w:hAnsi="Times New Roman"/>
          <w:sz w:val="26"/>
          <w:szCs w:val="28"/>
        </w:rPr>
        <w:t xml:space="preserve"> финансирования сист</w:t>
      </w:r>
      <w:r w:rsidR="00C7000B" w:rsidRPr="00921035">
        <w:rPr>
          <w:rFonts w:ascii="Times New Roman" w:hAnsi="Times New Roman"/>
          <w:sz w:val="26"/>
          <w:szCs w:val="28"/>
        </w:rPr>
        <w:t xml:space="preserve">емы учреждений </w:t>
      </w:r>
      <w:r w:rsidRPr="00921035">
        <w:rPr>
          <w:rFonts w:ascii="Times New Roman" w:hAnsi="Times New Roman"/>
          <w:sz w:val="26"/>
          <w:szCs w:val="28"/>
        </w:rPr>
        <w:t xml:space="preserve">ДОД. В то же время это показывает и слабую вовлеченность </w:t>
      </w:r>
      <w:proofErr w:type="gramStart"/>
      <w:r w:rsidRPr="00921035">
        <w:rPr>
          <w:rFonts w:ascii="Times New Roman" w:hAnsi="Times New Roman"/>
          <w:sz w:val="26"/>
          <w:szCs w:val="28"/>
        </w:rPr>
        <w:t>бизнес-сообщества</w:t>
      </w:r>
      <w:proofErr w:type="gramEnd"/>
      <w:r w:rsidRPr="00921035">
        <w:rPr>
          <w:rFonts w:ascii="Times New Roman" w:hAnsi="Times New Roman"/>
          <w:sz w:val="26"/>
          <w:szCs w:val="28"/>
        </w:rPr>
        <w:t xml:space="preserve">, предприятий, ГЧП в социально значимую деятельность. Возможности сферы ДОД для расширения связей с </w:t>
      </w:r>
      <w:proofErr w:type="gramStart"/>
      <w:r w:rsidRPr="00921035">
        <w:rPr>
          <w:rFonts w:ascii="Times New Roman" w:hAnsi="Times New Roman"/>
          <w:sz w:val="26"/>
          <w:szCs w:val="28"/>
        </w:rPr>
        <w:t>социальными</w:t>
      </w:r>
      <w:proofErr w:type="gramEnd"/>
      <w:r w:rsidRPr="00921035">
        <w:rPr>
          <w:rFonts w:ascii="Times New Roman" w:hAnsi="Times New Roman"/>
          <w:sz w:val="26"/>
          <w:szCs w:val="28"/>
        </w:rPr>
        <w:t xml:space="preserve"> и бизнес-партнерами слабо востребованы.</w:t>
      </w:r>
    </w:p>
    <w:p w:rsidR="00593580" w:rsidRPr="00921035" w:rsidRDefault="009508AB" w:rsidP="0059358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921035">
        <w:rPr>
          <w:rFonts w:ascii="Times New Roman" w:hAnsi="Times New Roman"/>
          <w:bCs/>
          <w:sz w:val="26"/>
          <w:szCs w:val="28"/>
        </w:rPr>
        <w:t xml:space="preserve">Субъекты Российской Федерации </w:t>
      </w:r>
      <w:r w:rsidR="00593580" w:rsidRPr="00921035">
        <w:rPr>
          <w:rFonts w:ascii="Times New Roman" w:hAnsi="Times New Roman"/>
          <w:bCs/>
          <w:sz w:val="26"/>
          <w:szCs w:val="28"/>
        </w:rPr>
        <w:t xml:space="preserve"> пытаются сохранить право детей на бесплатное</w:t>
      </w:r>
      <w:r w:rsidR="00C7000B" w:rsidRPr="00921035">
        <w:rPr>
          <w:rFonts w:ascii="Times New Roman" w:hAnsi="Times New Roman"/>
          <w:bCs/>
          <w:sz w:val="26"/>
          <w:szCs w:val="28"/>
        </w:rPr>
        <w:t xml:space="preserve"> ДОД, но в то же время</w:t>
      </w:r>
      <w:r w:rsidR="00593580" w:rsidRPr="00921035">
        <w:rPr>
          <w:rFonts w:ascii="Times New Roman" w:hAnsi="Times New Roman"/>
          <w:bCs/>
          <w:sz w:val="26"/>
          <w:szCs w:val="28"/>
        </w:rPr>
        <w:t xml:space="preserve"> недостаточно развивают платные услуги и внебюджетную деятельность. Не отработаны механизмы предоставления и учета гарантированной бесплатной услуги, </w:t>
      </w:r>
      <w:r w:rsidR="00593580" w:rsidRPr="00921035">
        <w:rPr>
          <w:rFonts w:ascii="Times New Roman" w:hAnsi="Times New Roman"/>
          <w:sz w:val="26"/>
          <w:szCs w:val="28"/>
        </w:rPr>
        <w:t>механизмов реализации платной услуги и определения ее стоимости, механизмов стимулирования частной услуги, а также</w:t>
      </w:r>
      <w:r w:rsidR="00593580" w:rsidRPr="00921035">
        <w:rPr>
          <w:rFonts w:ascii="Times New Roman" w:hAnsi="Times New Roman"/>
          <w:bCs/>
          <w:sz w:val="26"/>
          <w:szCs w:val="28"/>
        </w:rPr>
        <w:t xml:space="preserve"> регламентов их соотношения.</w:t>
      </w:r>
      <w:r w:rsidR="00593580" w:rsidRPr="00921035">
        <w:rPr>
          <w:rFonts w:ascii="Times New Roman" w:hAnsi="Times New Roman"/>
          <w:sz w:val="26"/>
          <w:szCs w:val="28"/>
        </w:rPr>
        <w:t xml:space="preserve"> Положительная динамика по отдельным </w:t>
      </w:r>
      <w:r w:rsidR="00593580" w:rsidRPr="00921035">
        <w:rPr>
          <w:rFonts w:ascii="Times New Roman" w:hAnsi="Times New Roman"/>
          <w:sz w:val="26"/>
          <w:szCs w:val="28"/>
        </w:rPr>
        <w:lastRenderedPageBreak/>
        <w:t>экономическим показателям на фон</w:t>
      </w:r>
      <w:r w:rsidR="00C7000B" w:rsidRPr="00921035">
        <w:rPr>
          <w:rFonts w:ascii="Times New Roman" w:hAnsi="Times New Roman"/>
          <w:sz w:val="26"/>
          <w:szCs w:val="28"/>
        </w:rPr>
        <w:t xml:space="preserve">е уменьшения общего количества учреждений </w:t>
      </w:r>
      <w:r w:rsidR="00593580" w:rsidRPr="00921035">
        <w:rPr>
          <w:rFonts w:ascii="Times New Roman" w:hAnsi="Times New Roman"/>
          <w:sz w:val="26"/>
          <w:szCs w:val="28"/>
        </w:rPr>
        <w:t>ДОД в подавляющем большинстве регионов не дает основания для оптимизма. В современной социально-экономической и нормативно-правовой ситуации большая нагрузка ложится на местный бюджет, который во многих муниципальных районах России не справляется с новыми задачами развития системы</w:t>
      </w:r>
      <w:r w:rsidR="00C7000B" w:rsidRPr="00921035">
        <w:rPr>
          <w:rFonts w:ascii="Times New Roman" w:hAnsi="Times New Roman"/>
          <w:sz w:val="26"/>
          <w:szCs w:val="28"/>
        </w:rPr>
        <w:t xml:space="preserve"> ДОД</w:t>
      </w:r>
      <w:r w:rsidR="00593580" w:rsidRPr="00921035">
        <w:rPr>
          <w:rFonts w:ascii="Times New Roman" w:hAnsi="Times New Roman"/>
          <w:sz w:val="26"/>
          <w:szCs w:val="28"/>
        </w:rPr>
        <w:t xml:space="preserve">. Финансирование по старому остаточному принципу менее обременительно, поэтому следует разработать механизмы с возможностью государственной поддержки муниципальных бюджетов для обеспечения повсеместного внедрения нового механизма финансирования, который даст возможности для развития </w:t>
      </w:r>
      <w:r w:rsidR="00C7000B" w:rsidRPr="00921035">
        <w:rPr>
          <w:rFonts w:ascii="Times New Roman" w:hAnsi="Times New Roman"/>
          <w:sz w:val="26"/>
          <w:szCs w:val="28"/>
        </w:rPr>
        <w:t>ДОД.</w:t>
      </w:r>
    </w:p>
    <w:p w:rsidR="001866A7" w:rsidRPr="00921035" w:rsidRDefault="004F7BA9" w:rsidP="00186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921035">
        <w:rPr>
          <w:rFonts w:ascii="Times New Roman" w:eastAsia="Times New Roman" w:hAnsi="Times New Roman"/>
          <w:sz w:val="26"/>
          <w:szCs w:val="28"/>
          <w:lang w:eastAsia="ru-RU"/>
        </w:rPr>
        <w:t xml:space="preserve">В области развития дополнительного образования детей в области физической культуры и спорта  </w:t>
      </w:r>
      <w:r w:rsidR="001866A7" w:rsidRPr="00921035">
        <w:rPr>
          <w:rFonts w:ascii="Times New Roman" w:eastAsia="Times New Roman" w:hAnsi="Times New Roman"/>
          <w:sz w:val="26"/>
          <w:szCs w:val="28"/>
          <w:lang w:eastAsia="ru-RU"/>
        </w:rPr>
        <w:t xml:space="preserve"> в субъектах Российской Федерации </w:t>
      </w:r>
      <w:r w:rsidRPr="00921035">
        <w:rPr>
          <w:rFonts w:ascii="Times New Roman" w:eastAsia="Times New Roman" w:hAnsi="Times New Roman"/>
          <w:sz w:val="26"/>
          <w:szCs w:val="28"/>
          <w:lang w:eastAsia="ru-RU"/>
        </w:rPr>
        <w:t>отдаетс</w:t>
      </w:r>
      <w:r w:rsidR="00A87DE1" w:rsidRPr="00921035">
        <w:rPr>
          <w:rFonts w:ascii="Times New Roman" w:eastAsia="Times New Roman" w:hAnsi="Times New Roman"/>
          <w:sz w:val="26"/>
          <w:szCs w:val="28"/>
          <w:lang w:eastAsia="ru-RU"/>
        </w:rPr>
        <w:t>я предпочт</w:t>
      </w:r>
      <w:r w:rsidRPr="00921035">
        <w:rPr>
          <w:rFonts w:ascii="Times New Roman" w:eastAsia="Times New Roman" w:hAnsi="Times New Roman"/>
          <w:sz w:val="26"/>
          <w:szCs w:val="28"/>
          <w:lang w:eastAsia="ru-RU"/>
        </w:rPr>
        <w:t>ение</w:t>
      </w:r>
      <w:r w:rsidR="00A87DE1" w:rsidRPr="00921035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proofErr w:type="spellStart"/>
      <w:r w:rsidR="001866A7" w:rsidRPr="00921035">
        <w:rPr>
          <w:rFonts w:ascii="Times New Roman" w:eastAsia="Times New Roman" w:hAnsi="Times New Roman"/>
          <w:sz w:val="26"/>
          <w:szCs w:val="28"/>
          <w:lang w:eastAsia="ru-RU"/>
        </w:rPr>
        <w:t>малозатратным</w:t>
      </w:r>
      <w:proofErr w:type="spellEnd"/>
      <w:r w:rsidR="001866A7" w:rsidRPr="00921035">
        <w:rPr>
          <w:rFonts w:ascii="Times New Roman" w:eastAsia="Times New Roman" w:hAnsi="Times New Roman"/>
          <w:sz w:val="26"/>
          <w:szCs w:val="28"/>
          <w:lang w:eastAsia="ru-RU"/>
        </w:rPr>
        <w:t xml:space="preserve"> формам организованного отдыха и физического воспитания детей и подростков, таким как профильные передвижные и палаточные лагеря, лагеря с дневным пребыванием при образовательных учреждениях. Практически не улучшаются материально-технические условия для организации эффективной учебно-тренировочной и воспитательной работы с </w:t>
      </w:r>
      <w:proofErr w:type="gramStart"/>
      <w:r w:rsidRPr="00921035">
        <w:rPr>
          <w:rFonts w:ascii="Times New Roman" w:eastAsia="Times New Roman" w:hAnsi="Times New Roman"/>
          <w:sz w:val="26"/>
          <w:szCs w:val="28"/>
          <w:lang w:eastAsia="ru-RU"/>
        </w:rPr>
        <w:t>обучающимися</w:t>
      </w:r>
      <w:proofErr w:type="gramEnd"/>
      <w:r w:rsidRPr="00921035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1866A7" w:rsidRPr="00921035">
        <w:rPr>
          <w:rFonts w:ascii="Times New Roman" w:eastAsia="Times New Roman" w:hAnsi="Times New Roman"/>
          <w:sz w:val="26"/>
          <w:szCs w:val="28"/>
          <w:lang w:eastAsia="ru-RU"/>
        </w:rPr>
        <w:t xml:space="preserve"> спортивных школ в каникулярный период, не создаются спортивно-оздоровительные лагеря для воспитанников учреждений</w:t>
      </w:r>
      <w:r w:rsidR="00A87DE1" w:rsidRPr="00921035">
        <w:rPr>
          <w:rFonts w:ascii="Times New Roman" w:eastAsia="Times New Roman" w:hAnsi="Times New Roman"/>
          <w:sz w:val="26"/>
          <w:szCs w:val="28"/>
          <w:lang w:eastAsia="ru-RU"/>
        </w:rPr>
        <w:t xml:space="preserve"> ДОД</w:t>
      </w:r>
      <w:r w:rsidR="001866A7" w:rsidRPr="00921035">
        <w:rPr>
          <w:rFonts w:ascii="Times New Roman" w:eastAsia="Times New Roman" w:hAnsi="Times New Roman"/>
          <w:sz w:val="26"/>
          <w:szCs w:val="28"/>
          <w:lang w:eastAsia="ru-RU"/>
        </w:rPr>
        <w:t>, осуществляющих деятельность в области физической культуры и спорта, прежде всего спортивных школ.</w:t>
      </w:r>
    </w:p>
    <w:p w:rsidR="001866A7" w:rsidRPr="00921035" w:rsidRDefault="004F7BA9" w:rsidP="00186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921035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</w:p>
    <w:bookmarkEnd w:id="0"/>
    <w:p w:rsidR="001866A7" w:rsidRPr="00CF4D43" w:rsidRDefault="001866A7" w:rsidP="0059358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93580" w:rsidRPr="00CF4D43" w:rsidRDefault="00593580" w:rsidP="0059358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3580" w:rsidRPr="00CF4D43" w:rsidRDefault="00593580" w:rsidP="00593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3580" w:rsidRDefault="00593580" w:rsidP="00593580">
      <w:pPr>
        <w:jc w:val="right"/>
        <w:rPr>
          <w:rFonts w:ascii="Times New Roman" w:hAnsi="Times New Roman"/>
          <w:sz w:val="28"/>
          <w:szCs w:val="28"/>
        </w:rPr>
      </w:pPr>
    </w:p>
    <w:p w:rsidR="00593580" w:rsidRDefault="00593580" w:rsidP="00593580">
      <w:pPr>
        <w:jc w:val="right"/>
        <w:rPr>
          <w:rFonts w:ascii="Times New Roman" w:hAnsi="Times New Roman"/>
          <w:sz w:val="28"/>
          <w:szCs w:val="28"/>
        </w:rPr>
      </w:pPr>
    </w:p>
    <w:p w:rsidR="00593580" w:rsidRPr="00593580" w:rsidRDefault="00593580" w:rsidP="00593580">
      <w:pPr>
        <w:jc w:val="right"/>
        <w:rPr>
          <w:rFonts w:ascii="Times New Roman" w:hAnsi="Times New Roman"/>
          <w:sz w:val="28"/>
          <w:szCs w:val="28"/>
        </w:rPr>
      </w:pPr>
      <w:r w:rsidRPr="00593580">
        <w:rPr>
          <w:rFonts w:ascii="Times New Roman" w:hAnsi="Times New Roman"/>
          <w:sz w:val="28"/>
          <w:szCs w:val="28"/>
        </w:rPr>
        <w:t xml:space="preserve"> </w:t>
      </w:r>
    </w:p>
    <w:sectPr w:rsidR="00593580" w:rsidRPr="00593580" w:rsidSect="00146704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63" w:rsidRDefault="00054563">
      <w:r>
        <w:separator/>
      </w:r>
    </w:p>
  </w:endnote>
  <w:endnote w:type="continuationSeparator" w:id="0">
    <w:p w:rsidR="00054563" w:rsidRDefault="0005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1C" w:rsidRDefault="00BA5D1C" w:rsidP="00BA5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D1C" w:rsidRDefault="00BA5D1C" w:rsidP="001467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1C" w:rsidRDefault="00BA5D1C" w:rsidP="00BA5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035">
      <w:rPr>
        <w:rStyle w:val="a5"/>
        <w:noProof/>
      </w:rPr>
      <w:t>4</w:t>
    </w:r>
    <w:r>
      <w:rPr>
        <w:rStyle w:val="a5"/>
      </w:rPr>
      <w:fldChar w:fldCharType="end"/>
    </w:r>
  </w:p>
  <w:p w:rsidR="00BA5D1C" w:rsidRDefault="00BA5D1C" w:rsidP="0014670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85165"/>
      <w:docPartObj>
        <w:docPartGallery w:val="Page Numbers (Bottom of Page)"/>
        <w:docPartUnique/>
      </w:docPartObj>
    </w:sdtPr>
    <w:sdtContent>
      <w:p w:rsidR="00AC2D3F" w:rsidRDefault="00AC2D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035">
          <w:rPr>
            <w:noProof/>
          </w:rPr>
          <w:t>1</w:t>
        </w:r>
        <w:r>
          <w:fldChar w:fldCharType="end"/>
        </w:r>
      </w:p>
    </w:sdtContent>
  </w:sdt>
  <w:p w:rsidR="00AC2D3F" w:rsidRDefault="00AC2D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63" w:rsidRDefault="00054563">
      <w:r>
        <w:separator/>
      </w:r>
    </w:p>
  </w:footnote>
  <w:footnote w:type="continuationSeparator" w:id="0">
    <w:p w:rsidR="00054563" w:rsidRDefault="0005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0"/>
    <w:rsid w:val="00054563"/>
    <w:rsid w:val="00057ADE"/>
    <w:rsid w:val="000854B7"/>
    <w:rsid w:val="00105DE4"/>
    <w:rsid w:val="00125771"/>
    <w:rsid w:val="00146704"/>
    <w:rsid w:val="001866A7"/>
    <w:rsid w:val="001C0915"/>
    <w:rsid w:val="001C48D0"/>
    <w:rsid w:val="001D2A9C"/>
    <w:rsid w:val="001E1471"/>
    <w:rsid w:val="00256A11"/>
    <w:rsid w:val="0029101D"/>
    <w:rsid w:val="002D28F1"/>
    <w:rsid w:val="0032345A"/>
    <w:rsid w:val="00327318"/>
    <w:rsid w:val="00342F71"/>
    <w:rsid w:val="003E5504"/>
    <w:rsid w:val="004430D6"/>
    <w:rsid w:val="0045416C"/>
    <w:rsid w:val="004607F8"/>
    <w:rsid w:val="00465C1F"/>
    <w:rsid w:val="004F7BA9"/>
    <w:rsid w:val="00514149"/>
    <w:rsid w:val="00540F95"/>
    <w:rsid w:val="00571E8E"/>
    <w:rsid w:val="00593580"/>
    <w:rsid w:val="005C5D10"/>
    <w:rsid w:val="006862A3"/>
    <w:rsid w:val="006E594F"/>
    <w:rsid w:val="00722859"/>
    <w:rsid w:val="007A6092"/>
    <w:rsid w:val="007D0B49"/>
    <w:rsid w:val="007F0E6A"/>
    <w:rsid w:val="007F232B"/>
    <w:rsid w:val="00921035"/>
    <w:rsid w:val="009508AB"/>
    <w:rsid w:val="00951E2C"/>
    <w:rsid w:val="0095333C"/>
    <w:rsid w:val="009607A6"/>
    <w:rsid w:val="009B67CE"/>
    <w:rsid w:val="009D5EFF"/>
    <w:rsid w:val="00A45262"/>
    <w:rsid w:val="00A517FB"/>
    <w:rsid w:val="00A87DE1"/>
    <w:rsid w:val="00AA1E7B"/>
    <w:rsid w:val="00AB30EC"/>
    <w:rsid w:val="00AC2D3F"/>
    <w:rsid w:val="00AF75B4"/>
    <w:rsid w:val="00B079F0"/>
    <w:rsid w:val="00B10835"/>
    <w:rsid w:val="00B173EB"/>
    <w:rsid w:val="00B17916"/>
    <w:rsid w:val="00B80087"/>
    <w:rsid w:val="00BA5D1C"/>
    <w:rsid w:val="00BE5607"/>
    <w:rsid w:val="00C01BCD"/>
    <w:rsid w:val="00C342A6"/>
    <w:rsid w:val="00C607DE"/>
    <w:rsid w:val="00C7000B"/>
    <w:rsid w:val="00CF4FDA"/>
    <w:rsid w:val="00D070A5"/>
    <w:rsid w:val="00D1559F"/>
    <w:rsid w:val="00DE2047"/>
    <w:rsid w:val="00E4785C"/>
    <w:rsid w:val="00E86639"/>
    <w:rsid w:val="00F0561A"/>
    <w:rsid w:val="00F54579"/>
    <w:rsid w:val="00F94E6C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3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93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1467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704"/>
  </w:style>
  <w:style w:type="paragraph" w:styleId="a6">
    <w:name w:val="header"/>
    <w:basedOn w:val="a"/>
    <w:link w:val="a7"/>
    <w:uiPriority w:val="99"/>
    <w:unhideWhenUsed/>
    <w:rsid w:val="00AC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D3F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C2D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3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93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1467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704"/>
  </w:style>
  <w:style w:type="paragraph" w:styleId="a6">
    <w:name w:val="header"/>
    <w:basedOn w:val="a"/>
    <w:link w:val="a7"/>
    <w:uiPriority w:val="99"/>
    <w:unhideWhenUsed/>
    <w:rsid w:val="00AC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D3F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C2D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Калиш</dc:creator>
  <cp:lastModifiedBy>Петрова Татьяна Эдуардовна</cp:lastModifiedBy>
  <cp:revision>12</cp:revision>
  <dcterms:created xsi:type="dcterms:W3CDTF">2012-12-26T12:29:00Z</dcterms:created>
  <dcterms:modified xsi:type="dcterms:W3CDTF">2012-12-26T13:43:00Z</dcterms:modified>
</cp:coreProperties>
</file>